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D4" w:rsidRPr="00442CCB" w:rsidRDefault="003B354A" w:rsidP="00442CCB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 w:rsidR="00D161F8">
        <w:rPr>
          <w:rFonts w:ascii="Times New Roman" w:hAnsi="Times New Roman" w:cs="Times New Roman"/>
          <w:b/>
          <w:sz w:val="28"/>
          <w:szCs w:val="28"/>
        </w:rPr>
        <w:t>Современные технологии в авиации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42CCB" w:rsidRDefault="003B354A" w:rsidP="00FE0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D19">
        <w:rPr>
          <w:rFonts w:ascii="Times New Roman" w:hAnsi="Times New Roman" w:cs="Times New Roman"/>
          <w:b/>
          <w:sz w:val="28"/>
          <w:szCs w:val="28"/>
        </w:rPr>
        <w:t>Цель:</w:t>
      </w:r>
      <w:r w:rsidRPr="003B354A">
        <w:rPr>
          <w:rFonts w:ascii="Times New Roman" w:hAnsi="Times New Roman" w:cs="Times New Roman"/>
          <w:sz w:val="28"/>
          <w:szCs w:val="28"/>
        </w:rPr>
        <w:t xml:space="preserve"> сформировать представление у учащихся о современных технологиях, применяемых в авиации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354A" w:rsidRPr="00FE0D19" w:rsidRDefault="003B354A" w:rsidP="00FE0D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D1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07FD7" w:rsidRPr="00FE0D19" w:rsidRDefault="003B354A" w:rsidP="00FE0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D19">
        <w:rPr>
          <w:rFonts w:ascii="Times New Roman" w:hAnsi="Times New Roman" w:cs="Times New Roman"/>
          <w:sz w:val="28"/>
          <w:szCs w:val="28"/>
        </w:rPr>
        <w:t xml:space="preserve">способствовать усвоению знаний </w:t>
      </w:r>
      <w:r w:rsidR="00D161F8" w:rsidRPr="00FE0D19">
        <w:rPr>
          <w:rFonts w:ascii="Times New Roman" w:hAnsi="Times New Roman" w:cs="Times New Roman"/>
          <w:sz w:val="28"/>
          <w:szCs w:val="28"/>
        </w:rPr>
        <w:t>о бортовом авиационном оборудовании</w:t>
      </w:r>
      <w:r w:rsidRPr="00FE0D19">
        <w:rPr>
          <w:rFonts w:ascii="Times New Roman" w:hAnsi="Times New Roman" w:cs="Times New Roman"/>
          <w:sz w:val="28"/>
          <w:szCs w:val="28"/>
        </w:rPr>
        <w:t>, а</w:t>
      </w:r>
      <w:r w:rsidR="00207FD7" w:rsidRPr="00FE0D19">
        <w:rPr>
          <w:rFonts w:ascii="Times New Roman" w:hAnsi="Times New Roman" w:cs="Times New Roman"/>
          <w:sz w:val="28"/>
          <w:szCs w:val="28"/>
        </w:rPr>
        <w:t>рхитектур</w:t>
      </w:r>
      <w:r w:rsidRPr="00FE0D19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207FD7" w:rsidRPr="00FE0D19">
        <w:rPr>
          <w:rFonts w:ascii="Times New Roman" w:hAnsi="Times New Roman" w:cs="Times New Roman"/>
          <w:sz w:val="28"/>
          <w:szCs w:val="28"/>
        </w:rPr>
        <w:t>а</w:t>
      </w:r>
      <w:r w:rsidR="00D161F8" w:rsidRPr="00FE0D19">
        <w:rPr>
          <w:rFonts w:ascii="Times New Roman" w:hAnsi="Times New Roman" w:cs="Times New Roman"/>
          <w:sz w:val="28"/>
          <w:szCs w:val="28"/>
        </w:rPr>
        <w:t>вионик</w:t>
      </w:r>
      <w:r w:rsidR="00207FD7" w:rsidRPr="00FE0D19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D161F8" w:rsidRPr="00FE0D19">
        <w:rPr>
          <w:rFonts w:ascii="Times New Roman" w:hAnsi="Times New Roman" w:cs="Times New Roman"/>
          <w:sz w:val="28"/>
          <w:szCs w:val="28"/>
        </w:rPr>
        <w:t xml:space="preserve"> </w:t>
      </w:r>
      <w:r w:rsidR="00207FD7" w:rsidRPr="00FE0D19">
        <w:rPr>
          <w:rFonts w:ascii="Times New Roman" w:hAnsi="Times New Roman" w:cs="Times New Roman"/>
          <w:sz w:val="28"/>
          <w:szCs w:val="28"/>
        </w:rPr>
        <w:t>летательного аппарата</w:t>
      </w:r>
      <w:r w:rsidRPr="00FE0D19">
        <w:rPr>
          <w:rFonts w:ascii="Times New Roman" w:hAnsi="Times New Roman" w:cs="Times New Roman"/>
          <w:sz w:val="28"/>
          <w:szCs w:val="28"/>
        </w:rPr>
        <w:t xml:space="preserve">, об </w:t>
      </w:r>
      <w:proofErr w:type="spellStart"/>
      <w:r w:rsidR="003F57C2" w:rsidRPr="00FE0D19">
        <w:rPr>
          <w:rFonts w:ascii="Times New Roman" w:hAnsi="Times New Roman" w:cs="Times New Roman"/>
          <w:sz w:val="28"/>
          <w:szCs w:val="28"/>
        </w:rPr>
        <w:t>авионик</w:t>
      </w:r>
      <w:r w:rsidRPr="00FE0D19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3F57C2" w:rsidRPr="00FE0D19">
        <w:rPr>
          <w:rFonts w:ascii="Times New Roman" w:hAnsi="Times New Roman" w:cs="Times New Roman"/>
          <w:sz w:val="28"/>
          <w:szCs w:val="28"/>
        </w:rPr>
        <w:t xml:space="preserve"> современных воздушных судов</w:t>
      </w:r>
      <w:r w:rsidRPr="00FE0D19">
        <w:rPr>
          <w:rFonts w:ascii="Times New Roman" w:hAnsi="Times New Roman" w:cs="Times New Roman"/>
          <w:sz w:val="28"/>
          <w:szCs w:val="28"/>
        </w:rPr>
        <w:t>;</w:t>
      </w:r>
    </w:p>
    <w:p w:rsidR="003B354A" w:rsidRDefault="003B354A" w:rsidP="00FE0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способствовать </w:t>
      </w:r>
      <w:r>
        <w:rPr>
          <w:rFonts w:ascii="Times New Roman" w:hAnsi="Times New Roman" w:cs="Times New Roman"/>
          <w:sz w:val="28"/>
          <w:szCs w:val="28"/>
        </w:rPr>
        <w:t xml:space="preserve"> воспитанию интереса к </w:t>
      </w:r>
      <w:r w:rsidR="00FE0D19">
        <w:rPr>
          <w:rFonts w:ascii="Times New Roman" w:hAnsi="Times New Roman" w:cs="Times New Roman"/>
          <w:sz w:val="28"/>
          <w:szCs w:val="28"/>
        </w:rPr>
        <w:t xml:space="preserve">авиационной </w:t>
      </w:r>
      <w:r>
        <w:rPr>
          <w:rFonts w:ascii="Times New Roman" w:hAnsi="Times New Roman" w:cs="Times New Roman"/>
          <w:sz w:val="28"/>
          <w:szCs w:val="28"/>
        </w:rPr>
        <w:t>профессии</w:t>
      </w:r>
      <w:r w:rsidR="00FE0D19">
        <w:rPr>
          <w:rFonts w:ascii="Times New Roman" w:hAnsi="Times New Roman" w:cs="Times New Roman"/>
          <w:sz w:val="28"/>
          <w:szCs w:val="28"/>
        </w:rPr>
        <w:t>, авиационной технике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B354A" w:rsidRDefault="003B354A" w:rsidP="00FE0D1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создать образовательные ситуации для развития </w:t>
      </w:r>
      <w:r>
        <w:rPr>
          <w:rFonts w:ascii="Times New Roman" w:hAnsi="Times New Roman" w:cs="Times New Roman"/>
          <w:sz w:val="28"/>
          <w:szCs w:val="28"/>
        </w:rPr>
        <w:t>технологического мышления учащихся</w:t>
      </w:r>
      <w:r w:rsidR="00FE0D19">
        <w:rPr>
          <w:rFonts w:ascii="Times New Roman" w:hAnsi="Times New Roman" w:cs="Times New Roman"/>
          <w:sz w:val="28"/>
          <w:szCs w:val="28"/>
        </w:rPr>
        <w:t>.</w:t>
      </w:r>
    </w:p>
    <w:p w:rsidR="00442CCB" w:rsidRPr="00FE0D19" w:rsidRDefault="00207FD7" w:rsidP="00207FD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D19">
        <w:rPr>
          <w:rFonts w:ascii="Times New Roman" w:hAnsi="Times New Roman" w:cs="Times New Roman"/>
          <w:b/>
          <w:sz w:val="28"/>
          <w:szCs w:val="28"/>
        </w:rPr>
        <w:t>Общие сведения о бортовом авиационном оборудовании</w:t>
      </w:r>
    </w:p>
    <w:p w:rsidR="00207FD7" w:rsidRDefault="001B2835" w:rsidP="001B2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D19">
        <w:rPr>
          <w:rFonts w:ascii="Times New Roman" w:hAnsi="Times New Roman" w:cs="Times New Roman"/>
          <w:i/>
          <w:sz w:val="28"/>
          <w:szCs w:val="28"/>
        </w:rPr>
        <w:t>Бортовое</w:t>
      </w:r>
      <w:r w:rsidR="00207FD7" w:rsidRPr="00FE0D19">
        <w:rPr>
          <w:rFonts w:ascii="Times New Roman" w:hAnsi="Times New Roman" w:cs="Times New Roman"/>
          <w:i/>
          <w:sz w:val="28"/>
          <w:szCs w:val="28"/>
        </w:rPr>
        <w:t xml:space="preserve"> авиационное</w:t>
      </w:r>
      <w:r w:rsidRPr="00FE0D19">
        <w:rPr>
          <w:rFonts w:ascii="Times New Roman" w:hAnsi="Times New Roman" w:cs="Times New Roman"/>
          <w:i/>
          <w:sz w:val="28"/>
          <w:szCs w:val="28"/>
        </w:rPr>
        <w:t xml:space="preserve"> оборудование</w:t>
      </w:r>
      <w:r w:rsidRPr="00FE0D19">
        <w:rPr>
          <w:rFonts w:ascii="Times New Roman" w:hAnsi="Times New Roman" w:cs="Times New Roman"/>
          <w:sz w:val="28"/>
          <w:szCs w:val="28"/>
        </w:rPr>
        <w:t xml:space="preserve"> </w:t>
      </w:r>
      <w:r w:rsidR="00604D6A" w:rsidRPr="00FE0D19">
        <w:rPr>
          <w:rFonts w:ascii="Times New Roman" w:hAnsi="Times New Roman" w:cs="Times New Roman"/>
          <w:sz w:val="28"/>
          <w:szCs w:val="28"/>
        </w:rPr>
        <w:t>–</w:t>
      </w:r>
      <w:r w:rsidRPr="001B2835">
        <w:rPr>
          <w:rFonts w:ascii="Times New Roman" w:hAnsi="Times New Roman" w:cs="Times New Roman"/>
          <w:sz w:val="28"/>
          <w:szCs w:val="28"/>
        </w:rPr>
        <w:t xml:space="preserve"> совокупность технических средств (агрегатов, приборов, машин и т.п.), устанав</w:t>
      </w:r>
      <w:r w:rsidR="008379B0">
        <w:rPr>
          <w:rFonts w:ascii="Times New Roman" w:hAnsi="Times New Roman" w:cs="Times New Roman"/>
          <w:sz w:val="28"/>
          <w:szCs w:val="28"/>
        </w:rPr>
        <w:t xml:space="preserve">ливаемых на борту </w:t>
      </w:r>
      <w:r w:rsidR="00207FD7">
        <w:rPr>
          <w:rFonts w:ascii="Times New Roman" w:hAnsi="Times New Roman" w:cs="Times New Roman"/>
          <w:sz w:val="28"/>
          <w:szCs w:val="28"/>
        </w:rPr>
        <w:t>летательного аппарата (ЛА)</w:t>
      </w:r>
      <w:r w:rsidR="008379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7FD7" w:rsidRPr="00207FD7" w:rsidRDefault="00207FD7" w:rsidP="00207F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7FD7">
        <w:rPr>
          <w:rFonts w:ascii="Times New Roman" w:hAnsi="Times New Roman" w:cs="Times New Roman"/>
          <w:sz w:val="28"/>
          <w:szCs w:val="28"/>
        </w:rPr>
        <w:t xml:space="preserve">Всё бортовое оборудование можно разделить на три группы компонентов: </w:t>
      </w:r>
      <w:proofErr w:type="spellStart"/>
      <w:r w:rsidRPr="00FE0D19">
        <w:rPr>
          <w:rFonts w:ascii="Times New Roman" w:hAnsi="Times New Roman" w:cs="Times New Roman"/>
          <w:i/>
          <w:sz w:val="28"/>
          <w:szCs w:val="28"/>
        </w:rPr>
        <w:t>авионику</w:t>
      </w:r>
      <w:proofErr w:type="spellEnd"/>
      <w:r w:rsidRPr="00FE0D19">
        <w:rPr>
          <w:rFonts w:ascii="Times New Roman" w:hAnsi="Times New Roman" w:cs="Times New Roman"/>
          <w:sz w:val="28"/>
          <w:szCs w:val="28"/>
        </w:rPr>
        <w:t xml:space="preserve">, </w:t>
      </w:r>
      <w:r w:rsidRPr="00FE0D19">
        <w:rPr>
          <w:rFonts w:ascii="Times New Roman" w:hAnsi="Times New Roman" w:cs="Times New Roman"/>
          <w:i/>
          <w:sz w:val="28"/>
          <w:szCs w:val="28"/>
        </w:rPr>
        <w:t>целевое оборудование</w:t>
      </w:r>
      <w:r w:rsidRPr="00FE0D1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E0D19">
        <w:rPr>
          <w:rFonts w:ascii="Times New Roman" w:hAnsi="Times New Roman" w:cs="Times New Roman"/>
          <w:i/>
          <w:sz w:val="28"/>
          <w:szCs w:val="28"/>
        </w:rPr>
        <w:t>общесамолётное</w:t>
      </w:r>
      <w:proofErr w:type="spellEnd"/>
      <w:r w:rsidRPr="00FE0D19">
        <w:rPr>
          <w:rFonts w:ascii="Times New Roman" w:hAnsi="Times New Roman" w:cs="Times New Roman"/>
          <w:i/>
          <w:sz w:val="28"/>
          <w:szCs w:val="28"/>
        </w:rPr>
        <w:t xml:space="preserve"> оборудование</w:t>
      </w:r>
      <w:r w:rsidRPr="00FE0D19">
        <w:rPr>
          <w:rFonts w:ascii="Times New Roman" w:hAnsi="Times New Roman" w:cs="Times New Roman"/>
          <w:sz w:val="28"/>
          <w:szCs w:val="28"/>
        </w:rPr>
        <w:t xml:space="preserve"> (или </w:t>
      </w:r>
      <w:proofErr w:type="spellStart"/>
      <w:r w:rsidRPr="00FE0D19">
        <w:rPr>
          <w:rFonts w:ascii="Times New Roman" w:hAnsi="Times New Roman" w:cs="Times New Roman"/>
          <w:sz w:val="28"/>
          <w:szCs w:val="28"/>
        </w:rPr>
        <w:t>общевертолётное</w:t>
      </w:r>
      <w:proofErr w:type="spellEnd"/>
      <w:r w:rsidRPr="00FE0D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E0D19">
        <w:rPr>
          <w:rFonts w:ascii="Times New Roman" w:hAnsi="Times New Roman" w:cs="Times New Roman"/>
          <w:sz w:val="28"/>
          <w:szCs w:val="28"/>
        </w:rPr>
        <w:t>о</w:t>
      </w:r>
      <w:r w:rsidRPr="00207FD7">
        <w:rPr>
          <w:rFonts w:ascii="Times New Roman" w:hAnsi="Times New Roman" w:cs="Times New Roman"/>
          <w:sz w:val="28"/>
          <w:szCs w:val="28"/>
        </w:rPr>
        <w:t>бщедирижабельное</w:t>
      </w:r>
      <w:proofErr w:type="spellEnd"/>
      <w:r w:rsidRPr="00207FD7">
        <w:rPr>
          <w:rFonts w:ascii="Times New Roman" w:hAnsi="Times New Roman" w:cs="Times New Roman"/>
          <w:sz w:val="28"/>
          <w:szCs w:val="28"/>
        </w:rPr>
        <w:t xml:space="preserve"> и т. п.).</w:t>
      </w:r>
      <w:r>
        <w:rPr>
          <w:rFonts w:ascii="Times New Roman" w:hAnsi="Times New Roman" w:cs="Times New Roman"/>
          <w:sz w:val="28"/>
          <w:szCs w:val="28"/>
        </w:rPr>
        <w:t xml:space="preserve"> Более подробно рассмотрим состав, назначение и перспективы 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авионики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7FD7" w:rsidRPr="00207FD7" w:rsidRDefault="00207FD7" w:rsidP="00207F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D19">
        <w:rPr>
          <w:rFonts w:ascii="Times New Roman" w:hAnsi="Times New Roman" w:cs="Times New Roman"/>
          <w:i/>
          <w:sz w:val="28"/>
          <w:szCs w:val="28"/>
        </w:rPr>
        <w:t>Авионика</w:t>
      </w:r>
      <w:r w:rsidRPr="00FE0D19">
        <w:rPr>
          <w:rFonts w:ascii="Times New Roman" w:hAnsi="Times New Roman" w:cs="Times New Roman"/>
          <w:sz w:val="28"/>
          <w:szCs w:val="28"/>
        </w:rPr>
        <w:t>,</w:t>
      </w:r>
      <w:r w:rsidRPr="00207FD7">
        <w:rPr>
          <w:rFonts w:ascii="Times New Roman" w:hAnsi="Times New Roman" w:cs="Times New Roman"/>
          <w:sz w:val="28"/>
          <w:szCs w:val="28"/>
        </w:rPr>
        <w:t xml:space="preserve"> то есть «авиационная электроника», это совокупность компонентов, систем и комплексов </w:t>
      </w:r>
      <w:r>
        <w:rPr>
          <w:rFonts w:ascii="Times New Roman" w:hAnsi="Times New Roman" w:cs="Times New Roman"/>
          <w:sz w:val="28"/>
          <w:szCs w:val="28"/>
        </w:rPr>
        <w:t>бортового оборудования</w:t>
      </w:r>
      <w:r w:rsidRPr="00207FD7">
        <w:rPr>
          <w:rFonts w:ascii="Times New Roman" w:hAnsi="Times New Roman" w:cs="Times New Roman"/>
          <w:sz w:val="28"/>
          <w:szCs w:val="28"/>
        </w:rPr>
        <w:t xml:space="preserve">, которые или целиком состоят из радиоэлектронной аппаратуры (РЭА), или в которых РЭА играет центральную роль. Однако, это только необходимый признак </w:t>
      </w:r>
      <w:proofErr w:type="spellStart"/>
      <w:r w:rsidRPr="00207FD7">
        <w:rPr>
          <w:rFonts w:ascii="Times New Roman" w:hAnsi="Times New Roman" w:cs="Times New Roman"/>
          <w:sz w:val="28"/>
          <w:szCs w:val="28"/>
        </w:rPr>
        <w:t>авионики</w:t>
      </w:r>
      <w:proofErr w:type="spellEnd"/>
      <w:r w:rsidRPr="00207FD7">
        <w:rPr>
          <w:rFonts w:ascii="Times New Roman" w:hAnsi="Times New Roman" w:cs="Times New Roman"/>
          <w:sz w:val="28"/>
          <w:szCs w:val="28"/>
        </w:rPr>
        <w:t>, но ещё не достаточный. Реальная граница между тремя группами БО проходит не по признаку наличия РЭА, а по выполняемым функциям.</w:t>
      </w:r>
    </w:p>
    <w:p w:rsidR="00207FD7" w:rsidRDefault="00207FD7" w:rsidP="00207F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D7">
        <w:rPr>
          <w:rFonts w:ascii="Times New Roman" w:hAnsi="Times New Roman" w:cs="Times New Roman"/>
          <w:i/>
          <w:sz w:val="28"/>
          <w:szCs w:val="28"/>
        </w:rPr>
        <w:t>Авионика</w:t>
      </w:r>
      <w:r w:rsidRPr="00207FD7">
        <w:rPr>
          <w:rFonts w:ascii="Times New Roman" w:hAnsi="Times New Roman" w:cs="Times New Roman"/>
          <w:sz w:val="28"/>
          <w:szCs w:val="28"/>
        </w:rPr>
        <w:t xml:space="preserve"> выполняет на борту ЛА следующие </w:t>
      </w:r>
      <w:r w:rsidRPr="00207FD7">
        <w:rPr>
          <w:rFonts w:ascii="Times New Roman" w:hAnsi="Times New Roman" w:cs="Times New Roman"/>
          <w:b/>
          <w:i/>
          <w:sz w:val="28"/>
          <w:szCs w:val="28"/>
        </w:rPr>
        <w:t>функции</w:t>
      </w:r>
      <w:r w:rsidRPr="00207F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7FD7" w:rsidRDefault="00207FD7" w:rsidP="00207F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D7">
        <w:rPr>
          <w:rFonts w:ascii="Times New Roman" w:hAnsi="Times New Roman" w:cs="Times New Roman"/>
          <w:sz w:val="28"/>
          <w:szCs w:val="28"/>
        </w:rPr>
        <w:t xml:space="preserve">1) </w:t>
      </w:r>
      <w:r w:rsidRPr="00FE0D19">
        <w:rPr>
          <w:rFonts w:ascii="Times New Roman" w:hAnsi="Times New Roman" w:cs="Times New Roman"/>
          <w:i/>
          <w:sz w:val="28"/>
          <w:szCs w:val="28"/>
        </w:rPr>
        <w:t>Навигация</w:t>
      </w:r>
      <w:r w:rsidRPr="00FE0D19">
        <w:rPr>
          <w:rFonts w:ascii="Times New Roman" w:hAnsi="Times New Roman" w:cs="Times New Roman"/>
          <w:sz w:val="28"/>
          <w:szCs w:val="28"/>
        </w:rPr>
        <w:t xml:space="preserve"> </w:t>
      </w:r>
      <w:r w:rsidRPr="00FE0D19">
        <w:rPr>
          <w:rFonts w:ascii="Times New Roman" w:hAnsi="Times New Roman" w:cs="Times New Roman"/>
          <w:sz w:val="28"/>
          <w:szCs w:val="28"/>
        </w:rPr>
        <w:sym w:font="Symbol" w:char="F02D"/>
      </w:r>
      <w:r w:rsidRPr="00207FD7">
        <w:rPr>
          <w:rFonts w:ascii="Times New Roman" w:hAnsi="Times New Roman" w:cs="Times New Roman"/>
          <w:sz w:val="28"/>
          <w:szCs w:val="28"/>
        </w:rPr>
        <w:t xml:space="preserve"> определение географического местоположения, скорости и направления движения ЛА, а также его ориентации в пространстве относительно поверхности Земли, интересующих объектов и ориентиров, таких</w:t>
      </w:r>
      <w:r w:rsidR="00B35415">
        <w:rPr>
          <w:rFonts w:ascii="Times New Roman" w:hAnsi="Times New Roman" w:cs="Times New Roman"/>
          <w:sz w:val="28"/>
          <w:szCs w:val="28"/>
        </w:rPr>
        <w:t xml:space="preserve"> как взлётно-посадочная полоса.</w:t>
      </w:r>
    </w:p>
    <w:p w:rsidR="00B35415" w:rsidRDefault="00B35415" w:rsidP="00B35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415">
        <w:rPr>
          <w:rFonts w:ascii="Times New Roman" w:hAnsi="Times New Roman" w:cs="Times New Roman"/>
          <w:sz w:val="28"/>
          <w:szCs w:val="28"/>
        </w:rPr>
        <w:t>2</w:t>
      </w:r>
      <w:r w:rsidRPr="00FE0D19">
        <w:rPr>
          <w:rFonts w:ascii="Times New Roman" w:hAnsi="Times New Roman" w:cs="Times New Roman"/>
          <w:i/>
          <w:sz w:val="28"/>
          <w:szCs w:val="28"/>
        </w:rPr>
        <w:t xml:space="preserve">) Наблюдение окружающей обстановки – </w:t>
      </w:r>
      <w:r w:rsidRPr="00FE0D19">
        <w:rPr>
          <w:rFonts w:ascii="Times New Roman" w:hAnsi="Times New Roman" w:cs="Times New Roman"/>
          <w:sz w:val="28"/>
          <w:szCs w:val="28"/>
        </w:rPr>
        <w:t>обзор</w:t>
      </w:r>
      <w:r w:rsidRPr="00B35415">
        <w:rPr>
          <w:rFonts w:ascii="Times New Roman" w:hAnsi="Times New Roman" w:cs="Times New Roman"/>
          <w:sz w:val="28"/>
          <w:szCs w:val="28"/>
        </w:rPr>
        <w:t xml:space="preserve"> пространства вокруг ЛА и представление общей картины экипажу в виде изображения на экране индикатора. Это полезно в тех случаях, когда собственное зрение пилота неэффективно: ночью, в тумане, на большом удалении от ЛА и т.п. К этому классу систем, называемых обзорными системами или сенсорами, относится, например, </w:t>
      </w:r>
      <w:r w:rsidRPr="00FE0D19">
        <w:rPr>
          <w:rFonts w:ascii="Times New Roman" w:hAnsi="Times New Roman" w:cs="Times New Roman"/>
          <w:i/>
          <w:sz w:val="28"/>
          <w:szCs w:val="28"/>
        </w:rPr>
        <w:t>система улучшенного видения</w:t>
      </w:r>
      <w:r w:rsidRPr="00FE0D19">
        <w:rPr>
          <w:rFonts w:ascii="Times New Roman" w:hAnsi="Times New Roman" w:cs="Times New Roman"/>
          <w:sz w:val="28"/>
          <w:szCs w:val="28"/>
        </w:rPr>
        <w:t>,</w:t>
      </w:r>
      <w:r w:rsidRPr="00B35415">
        <w:rPr>
          <w:rFonts w:ascii="Times New Roman" w:hAnsi="Times New Roman" w:cs="Times New Roman"/>
          <w:sz w:val="28"/>
          <w:szCs w:val="28"/>
        </w:rPr>
        <w:t xml:space="preserve"> которая получает изображение в инфракрасном диапазоне и поэтому способна «видеть» ночью и в плохих погодных условиях.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415">
        <w:rPr>
          <w:rFonts w:ascii="Times New Roman" w:hAnsi="Times New Roman" w:cs="Times New Roman"/>
          <w:sz w:val="28"/>
          <w:szCs w:val="28"/>
        </w:rPr>
        <w:t xml:space="preserve">К обзорным системам также можно отнести системы, которые хотя и не видят всего, что происходит вокруг, но способны выявлять в окружающем ЛА пространстве определённые объекты и определять их местоположение относительно собственного ЛА: </w:t>
      </w:r>
      <w:proofErr w:type="spellStart"/>
      <w:r w:rsidRPr="00FE0D19">
        <w:rPr>
          <w:rFonts w:ascii="Times New Roman" w:hAnsi="Times New Roman" w:cs="Times New Roman"/>
          <w:i/>
          <w:sz w:val="28"/>
          <w:szCs w:val="28"/>
        </w:rPr>
        <w:t>метеолокатор</w:t>
      </w:r>
      <w:proofErr w:type="spellEnd"/>
      <w:r w:rsidRPr="00FE0D19">
        <w:rPr>
          <w:rFonts w:ascii="Times New Roman" w:hAnsi="Times New Roman" w:cs="Times New Roman"/>
          <w:sz w:val="28"/>
          <w:szCs w:val="28"/>
        </w:rPr>
        <w:t xml:space="preserve"> </w:t>
      </w:r>
      <w:r w:rsidRPr="00B35415">
        <w:rPr>
          <w:rFonts w:ascii="Times New Roman" w:hAnsi="Times New Roman" w:cs="Times New Roman"/>
          <w:sz w:val="28"/>
          <w:szCs w:val="28"/>
        </w:rPr>
        <w:t xml:space="preserve">«видит» грозы; </w:t>
      </w:r>
      <w:proofErr w:type="spellStart"/>
      <w:r w:rsidRPr="00FE0D19">
        <w:rPr>
          <w:rFonts w:ascii="Times New Roman" w:hAnsi="Times New Roman" w:cs="Times New Roman"/>
          <w:i/>
          <w:sz w:val="28"/>
          <w:szCs w:val="28"/>
        </w:rPr>
        <w:t>лидар</w:t>
      </w:r>
      <w:proofErr w:type="spellEnd"/>
      <w:r w:rsidRPr="00FE0D19">
        <w:rPr>
          <w:rFonts w:ascii="Times New Roman" w:hAnsi="Times New Roman" w:cs="Times New Roman"/>
          <w:sz w:val="28"/>
          <w:szCs w:val="28"/>
        </w:rPr>
        <w:t xml:space="preserve"> </w:t>
      </w:r>
      <w:r w:rsidRPr="00B35415">
        <w:rPr>
          <w:rFonts w:ascii="Times New Roman" w:hAnsi="Times New Roman" w:cs="Times New Roman"/>
          <w:sz w:val="28"/>
          <w:szCs w:val="28"/>
        </w:rPr>
        <w:t>способен «увидеть» провода ЛЭП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B35415" w:rsidRDefault="00B35415" w:rsidP="00B35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415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FE0D19">
        <w:rPr>
          <w:rFonts w:ascii="Times New Roman" w:hAnsi="Times New Roman" w:cs="Times New Roman"/>
          <w:i/>
          <w:sz w:val="28"/>
          <w:szCs w:val="28"/>
        </w:rPr>
        <w:t>Связь</w:t>
      </w:r>
      <w:r w:rsidRPr="00FE0D19">
        <w:rPr>
          <w:rFonts w:ascii="Times New Roman" w:hAnsi="Times New Roman" w:cs="Times New Roman"/>
          <w:sz w:val="28"/>
          <w:szCs w:val="28"/>
        </w:rPr>
        <w:t xml:space="preserve"> </w:t>
      </w:r>
      <w:r w:rsidRPr="00B35415">
        <w:rPr>
          <w:rFonts w:ascii="Times New Roman" w:hAnsi="Times New Roman" w:cs="Times New Roman"/>
          <w:sz w:val="28"/>
          <w:szCs w:val="28"/>
        </w:rPr>
        <w:t xml:space="preserve">– телефонная внутренняя связь ЛА, телефонная и телеграфная радиосвязь с землёй и другими ЛА, обмен информацией по цифровым каналам передачи данных. К связным системам </w:t>
      </w:r>
      <w:proofErr w:type="spellStart"/>
      <w:r w:rsidRPr="00B35415">
        <w:rPr>
          <w:rFonts w:ascii="Times New Roman" w:hAnsi="Times New Roman" w:cs="Times New Roman"/>
          <w:sz w:val="28"/>
          <w:szCs w:val="28"/>
        </w:rPr>
        <w:t>авионики</w:t>
      </w:r>
      <w:proofErr w:type="spellEnd"/>
      <w:r w:rsidRPr="00B35415">
        <w:rPr>
          <w:rFonts w:ascii="Times New Roman" w:hAnsi="Times New Roman" w:cs="Times New Roman"/>
          <w:sz w:val="28"/>
          <w:szCs w:val="28"/>
        </w:rPr>
        <w:t xml:space="preserve"> относятся </w:t>
      </w:r>
      <w:r w:rsidRPr="00B35415">
        <w:rPr>
          <w:rFonts w:ascii="Times New Roman" w:hAnsi="Times New Roman" w:cs="Times New Roman"/>
          <w:i/>
          <w:sz w:val="28"/>
          <w:szCs w:val="28"/>
          <w:u w:val="single"/>
        </w:rPr>
        <w:t>радиостанции</w:t>
      </w:r>
      <w:r w:rsidRPr="00B35415">
        <w:rPr>
          <w:rFonts w:ascii="Times New Roman" w:hAnsi="Times New Roman" w:cs="Times New Roman"/>
          <w:sz w:val="28"/>
          <w:szCs w:val="28"/>
        </w:rPr>
        <w:t xml:space="preserve">, включая аварийные радиостанции и радиомаяки, </w:t>
      </w:r>
      <w:r w:rsidRPr="00B35415">
        <w:rPr>
          <w:rFonts w:ascii="Times New Roman" w:hAnsi="Times New Roman" w:cs="Times New Roman"/>
          <w:i/>
          <w:sz w:val="28"/>
          <w:szCs w:val="28"/>
          <w:u w:val="single"/>
        </w:rPr>
        <w:t>станция спутниковой связи</w:t>
      </w:r>
      <w:r>
        <w:rPr>
          <w:rFonts w:ascii="Times New Roman" w:hAnsi="Times New Roman" w:cs="Times New Roman"/>
          <w:sz w:val="28"/>
          <w:szCs w:val="28"/>
        </w:rPr>
        <w:t xml:space="preserve"> и др</w:t>
      </w:r>
      <w:r w:rsidRPr="00B35415">
        <w:rPr>
          <w:rFonts w:ascii="Times New Roman" w:hAnsi="Times New Roman" w:cs="Times New Roman"/>
          <w:sz w:val="28"/>
          <w:szCs w:val="28"/>
        </w:rPr>
        <w:t>.</w:t>
      </w:r>
    </w:p>
    <w:p w:rsidR="00B35415" w:rsidRPr="00FE0D19" w:rsidRDefault="00B35415" w:rsidP="00B35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415">
        <w:rPr>
          <w:rFonts w:ascii="Times New Roman" w:hAnsi="Times New Roman" w:cs="Times New Roman"/>
          <w:sz w:val="28"/>
          <w:szCs w:val="28"/>
        </w:rPr>
        <w:t xml:space="preserve">4) </w:t>
      </w:r>
      <w:r w:rsidRPr="00FE0D19">
        <w:rPr>
          <w:rFonts w:ascii="Times New Roman" w:hAnsi="Times New Roman" w:cs="Times New Roman"/>
          <w:i/>
          <w:sz w:val="28"/>
          <w:szCs w:val="28"/>
        </w:rPr>
        <w:t>Взаимодействие со службами управления воздушным движением (УВД)</w:t>
      </w:r>
      <w:r w:rsidRPr="00FE0D19">
        <w:rPr>
          <w:rFonts w:ascii="Times New Roman" w:hAnsi="Times New Roman" w:cs="Times New Roman"/>
          <w:sz w:val="28"/>
          <w:szCs w:val="28"/>
        </w:rPr>
        <w:t xml:space="preserve"> –</w:t>
      </w:r>
      <w:r w:rsidRPr="00B35415">
        <w:rPr>
          <w:rFonts w:ascii="Times New Roman" w:hAnsi="Times New Roman" w:cs="Times New Roman"/>
          <w:sz w:val="28"/>
          <w:szCs w:val="28"/>
        </w:rPr>
        <w:t xml:space="preserve"> подача для них сигналов опознавания, а также координация действий с наземными службами. К предназначенным для этого системам </w:t>
      </w:r>
      <w:proofErr w:type="spellStart"/>
      <w:r w:rsidRPr="00B35415">
        <w:rPr>
          <w:rFonts w:ascii="Times New Roman" w:hAnsi="Times New Roman" w:cs="Times New Roman"/>
          <w:sz w:val="28"/>
          <w:szCs w:val="28"/>
        </w:rPr>
        <w:t>авионики</w:t>
      </w:r>
      <w:proofErr w:type="spellEnd"/>
      <w:r w:rsidRPr="00B35415">
        <w:rPr>
          <w:rFonts w:ascii="Times New Roman" w:hAnsi="Times New Roman" w:cs="Times New Roman"/>
          <w:sz w:val="28"/>
          <w:szCs w:val="28"/>
        </w:rPr>
        <w:t xml:space="preserve"> относятся </w:t>
      </w:r>
      <w:r w:rsidRPr="00FE0D19">
        <w:rPr>
          <w:rFonts w:ascii="Times New Roman" w:hAnsi="Times New Roman" w:cs="Times New Roman"/>
          <w:i/>
          <w:sz w:val="28"/>
          <w:szCs w:val="28"/>
        </w:rPr>
        <w:t>радиолокационный ответчик</w:t>
      </w:r>
      <w:r w:rsidRPr="00FE0D19">
        <w:rPr>
          <w:rFonts w:ascii="Times New Roman" w:hAnsi="Times New Roman" w:cs="Times New Roman"/>
          <w:sz w:val="28"/>
          <w:szCs w:val="28"/>
        </w:rPr>
        <w:t xml:space="preserve">, </w:t>
      </w:r>
      <w:r w:rsidRPr="00FE0D19">
        <w:rPr>
          <w:rFonts w:ascii="Times New Roman" w:hAnsi="Times New Roman" w:cs="Times New Roman"/>
          <w:i/>
          <w:sz w:val="28"/>
          <w:szCs w:val="28"/>
        </w:rPr>
        <w:t>аппаратура зависимого наблюдения</w:t>
      </w:r>
      <w:r w:rsidRPr="00FE0D19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B35415" w:rsidRDefault="00B35415" w:rsidP="00B35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415">
        <w:rPr>
          <w:rFonts w:ascii="Times New Roman" w:hAnsi="Times New Roman" w:cs="Times New Roman"/>
          <w:sz w:val="28"/>
          <w:szCs w:val="28"/>
        </w:rPr>
        <w:t xml:space="preserve">6) </w:t>
      </w:r>
      <w:r w:rsidRPr="00FE0D19">
        <w:rPr>
          <w:rFonts w:ascii="Times New Roman" w:hAnsi="Times New Roman" w:cs="Times New Roman"/>
          <w:i/>
          <w:sz w:val="28"/>
          <w:szCs w:val="28"/>
        </w:rPr>
        <w:t>Отображение информации экипажу</w:t>
      </w:r>
      <w:r w:rsidRPr="00B35415">
        <w:rPr>
          <w:rFonts w:ascii="Times New Roman" w:hAnsi="Times New Roman" w:cs="Times New Roman"/>
          <w:sz w:val="28"/>
          <w:szCs w:val="28"/>
        </w:rPr>
        <w:t xml:space="preserve"> – индикация и сигнализация с помощью визуальных, звуковых и тактильных средств отображения. К этому классу относятся системы, индицирующие информацию на экранах электронных индикаторов, индикаторы на лобовом стекле, </w:t>
      </w:r>
      <w:proofErr w:type="spellStart"/>
      <w:r w:rsidRPr="00B35415">
        <w:rPr>
          <w:rFonts w:ascii="Times New Roman" w:hAnsi="Times New Roman" w:cs="Times New Roman"/>
          <w:sz w:val="28"/>
          <w:szCs w:val="28"/>
        </w:rPr>
        <w:t>наголовные</w:t>
      </w:r>
      <w:proofErr w:type="spellEnd"/>
      <w:r w:rsidRPr="00B35415">
        <w:rPr>
          <w:rFonts w:ascii="Times New Roman" w:hAnsi="Times New Roman" w:cs="Times New Roman"/>
          <w:sz w:val="28"/>
          <w:szCs w:val="28"/>
        </w:rPr>
        <w:t xml:space="preserve"> и нашлемные индикаторы, а также звуковые, речевые и тактильные средства отображения.</w:t>
      </w:r>
    </w:p>
    <w:p w:rsidR="00B35415" w:rsidRPr="00B35415" w:rsidRDefault="00422C70" w:rsidP="00B35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70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422C70">
        <w:rPr>
          <w:rFonts w:ascii="Times New Roman" w:hAnsi="Times New Roman" w:cs="Times New Roman"/>
          <w:sz w:val="28"/>
          <w:szCs w:val="28"/>
        </w:rPr>
        <w:t>авионике</w:t>
      </w:r>
      <w:proofErr w:type="spellEnd"/>
      <w:r w:rsidRPr="00422C70">
        <w:rPr>
          <w:rFonts w:ascii="Times New Roman" w:hAnsi="Times New Roman" w:cs="Times New Roman"/>
          <w:sz w:val="28"/>
          <w:szCs w:val="28"/>
        </w:rPr>
        <w:t xml:space="preserve"> можно отнести и обычные </w:t>
      </w:r>
      <w:r w:rsidRPr="00FE0D19">
        <w:rPr>
          <w:rFonts w:ascii="Times New Roman" w:hAnsi="Times New Roman" w:cs="Times New Roman"/>
          <w:sz w:val="28"/>
          <w:szCs w:val="28"/>
        </w:rPr>
        <w:t>приборы,</w:t>
      </w:r>
      <w:r w:rsidRPr="00422C70">
        <w:rPr>
          <w:rFonts w:ascii="Times New Roman" w:hAnsi="Times New Roman" w:cs="Times New Roman"/>
          <w:sz w:val="28"/>
          <w:szCs w:val="28"/>
        </w:rPr>
        <w:t xml:space="preserve"> хотя многие из них никакой электроники внутри не содержат, а представляют собой чисто механические или электромеханические устройства. Но если судить не по внутреннему устройству, а по выполняемым функциям, то их действительно можно считать принадлежностью </w:t>
      </w:r>
      <w:proofErr w:type="spellStart"/>
      <w:r w:rsidRPr="00422C70">
        <w:rPr>
          <w:rFonts w:ascii="Times New Roman" w:hAnsi="Times New Roman" w:cs="Times New Roman"/>
          <w:sz w:val="28"/>
          <w:szCs w:val="28"/>
        </w:rPr>
        <w:t>авионики</w:t>
      </w:r>
      <w:proofErr w:type="spellEnd"/>
      <w:r w:rsidRPr="00422C70">
        <w:rPr>
          <w:rFonts w:ascii="Times New Roman" w:hAnsi="Times New Roman" w:cs="Times New Roman"/>
          <w:sz w:val="28"/>
          <w:szCs w:val="28"/>
        </w:rPr>
        <w:t xml:space="preserve">. Собственно говоря, приборы и были предшественниками </w:t>
      </w:r>
      <w:proofErr w:type="spellStart"/>
      <w:r w:rsidRPr="00422C70">
        <w:rPr>
          <w:rFonts w:ascii="Times New Roman" w:hAnsi="Times New Roman" w:cs="Times New Roman"/>
          <w:sz w:val="28"/>
          <w:szCs w:val="28"/>
        </w:rPr>
        <w:t>авионики</w:t>
      </w:r>
      <w:proofErr w:type="spellEnd"/>
      <w:r w:rsidRPr="00422C70">
        <w:rPr>
          <w:rFonts w:ascii="Times New Roman" w:hAnsi="Times New Roman" w:cs="Times New Roman"/>
          <w:sz w:val="28"/>
          <w:szCs w:val="28"/>
        </w:rPr>
        <w:t>. Но к настоящему времени приборы почти повсеместно вытеснены электронными индикаторами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5415" w:rsidRPr="00422C70" w:rsidRDefault="00422C70" w:rsidP="00422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Отметим, что</w:t>
      </w:r>
      <w:r w:rsidRPr="00422C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авионика</w:t>
      </w:r>
      <w:proofErr w:type="spellEnd"/>
      <w:r w:rsidRPr="00422C70">
        <w:rPr>
          <w:rFonts w:ascii="Times New Roman" w:hAnsi="Times New Roman" w:cs="Times New Roman"/>
          <w:sz w:val="28"/>
          <w:szCs w:val="28"/>
        </w:rPr>
        <w:t xml:space="preserve"> очень быстро развивается и изменяется. То, что вчера было комплексом, состоящим из нескольких громоздких систем, сегодня становится единой компактной системой, а завтра она может исчезнуть вовсе, растворяясь в родственной системе. Основная тенденция, которую можно наблюдать в современной </w:t>
      </w:r>
      <w:proofErr w:type="spellStart"/>
      <w:r w:rsidRPr="00422C70">
        <w:rPr>
          <w:rFonts w:ascii="Times New Roman" w:hAnsi="Times New Roman" w:cs="Times New Roman"/>
          <w:sz w:val="28"/>
          <w:szCs w:val="28"/>
        </w:rPr>
        <w:t>авионике</w:t>
      </w:r>
      <w:proofErr w:type="spellEnd"/>
      <w:r w:rsidRPr="00422C70">
        <w:rPr>
          <w:rFonts w:ascii="Times New Roman" w:hAnsi="Times New Roman" w:cs="Times New Roman"/>
          <w:sz w:val="28"/>
          <w:szCs w:val="28"/>
        </w:rPr>
        <w:t xml:space="preserve"> – это интеграция. Вчерашние независимые системы объединяются в единую комплексную систему. Однако, то, что данный класс систем исчез, растворился, не означает, что функции, которые он выполнял, более не нужны. Функции сохраняются, они постоянны, а вот структурное деление довольно быстро меняется – с тем темпом, который задаёт развитие электроники.</w:t>
      </w:r>
    </w:p>
    <w:p w:rsidR="001C6D91" w:rsidRPr="00FE0D19" w:rsidRDefault="00D86DCC" w:rsidP="001C6D91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D19">
        <w:rPr>
          <w:rFonts w:ascii="Times New Roman" w:hAnsi="Times New Roman" w:cs="Times New Roman"/>
          <w:b/>
          <w:sz w:val="28"/>
          <w:szCs w:val="28"/>
        </w:rPr>
        <w:t xml:space="preserve">Архитектура </w:t>
      </w:r>
      <w:proofErr w:type="spellStart"/>
      <w:r w:rsidRPr="00FE0D19">
        <w:rPr>
          <w:rFonts w:ascii="Times New Roman" w:hAnsi="Times New Roman" w:cs="Times New Roman"/>
          <w:b/>
          <w:sz w:val="28"/>
          <w:szCs w:val="28"/>
        </w:rPr>
        <w:t>авионики</w:t>
      </w:r>
      <w:proofErr w:type="spellEnd"/>
      <w:r w:rsidRPr="00FE0D19">
        <w:rPr>
          <w:rFonts w:ascii="Times New Roman" w:hAnsi="Times New Roman" w:cs="Times New Roman"/>
          <w:b/>
          <w:sz w:val="28"/>
          <w:szCs w:val="28"/>
        </w:rPr>
        <w:t xml:space="preserve"> летательного аппарата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момента появления 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электронного оборудования на борту ЛА сменилось три поколения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авионики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. При одинаковом, в целом, наборе выполняемых функций эти поколения различаются принципами построения всего комплекса, организацией его аппаратных и программных компонентов, способами их взаимодействия – тем, что называют архитектурой. 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D19">
        <w:rPr>
          <w:rFonts w:ascii="Times New Roman" w:eastAsia="Times New Roman" w:hAnsi="Times New Roman" w:cs="Times New Roman"/>
          <w:i/>
          <w:sz w:val="28"/>
          <w:szCs w:val="28"/>
        </w:rPr>
        <w:t xml:space="preserve">Первое поколение </w:t>
      </w:r>
      <w:r w:rsidRPr="00FE0D19">
        <w:rPr>
          <w:rFonts w:ascii="Times New Roman" w:eastAsia="Times New Roman" w:hAnsi="Times New Roman" w:cs="Times New Roman"/>
          <w:sz w:val="28"/>
          <w:szCs w:val="28"/>
        </w:rPr>
        <w:t>состояло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bookmarkStart w:id="0" w:name="_GoBack"/>
      <w:bookmarkEnd w:id="0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отдельных приборов и автономных систем (рис. 1,а). Каждая система специализировалась на выполнении определённых функций, поэтому их можно назвать </w:t>
      </w:r>
      <w:r w:rsidRPr="007B7045">
        <w:rPr>
          <w:rFonts w:ascii="Times New Roman" w:eastAsia="Times New Roman" w:hAnsi="Times New Roman" w:cs="Times New Roman"/>
          <w:i/>
          <w:sz w:val="28"/>
          <w:szCs w:val="28"/>
        </w:rPr>
        <w:t>функциональными системами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7B7045">
        <w:rPr>
          <w:rFonts w:ascii="Times New Roman" w:eastAsia="Times New Roman" w:hAnsi="Times New Roman" w:cs="Times New Roman"/>
          <w:i/>
          <w:sz w:val="28"/>
          <w:szCs w:val="28"/>
        </w:rPr>
        <w:t>ФС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. В составе </w:t>
      </w:r>
      <w:r w:rsidRPr="007B7045">
        <w:rPr>
          <w:rFonts w:ascii="Times New Roman" w:eastAsia="Times New Roman" w:hAnsi="Times New Roman" w:cs="Times New Roman"/>
          <w:i/>
          <w:sz w:val="28"/>
          <w:szCs w:val="28"/>
        </w:rPr>
        <w:t>ФС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в общем случае имелись: 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lastRenderedPageBreak/>
        <w:t>− собственные датчики, превращающие воздействующие на них физические параметры (скорость, давление, температуру и т. п.) в электрический сигнал;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− измерители/преобразователи </w:t>
      </w:r>
      <w:r w:rsidRPr="007B7045">
        <w:rPr>
          <w:rFonts w:ascii="Times New Roman" w:eastAsia="Times New Roman" w:hAnsi="Times New Roman" w:cs="Times New Roman"/>
          <w:i/>
          <w:sz w:val="28"/>
          <w:szCs w:val="28"/>
        </w:rPr>
        <w:t>ИП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, осуществляющие аналого-цифровое преобразование сигналов; 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− вычислители </w:t>
      </w:r>
      <w:r w:rsidRPr="007B7045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, обрабатывающие измерительную информацию, поступающую к ним от </w:t>
      </w:r>
      <w:r w:rsidRPr="007B7045">
        <w:rPr>
          <w:rFonts w:ascii="Times New Roman" w:eastAsia="Times New Roman" w:hAnsi="Times New Roman" w:cs="Times New Roman"/>
          <w:i/>
          <w:sz w:val="28"/>
          <w:szCs w:val="28"/>
        </w:rPr>
        <w:t>ИП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уже в цифровом виде; 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− индикаторы, показывающие измеренные или вычисленные величины на шкалах и сигнализаторах; 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− пульты управления. </w:t>
      </w:r>
    </w:p>
    <w:p w:rsidR="007B7045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045">
        <w:rPr>
          <w:rFonts w:ascii="Times New Roman" w:eastAsia="Times New Roman" w:hAnsi="Times New Roman" w:cs="Times New Roman"/>
          <w:i/>
          <w:sz w:val="28"/>
          <w:szCs w:val="28"/>
        </w:rPr>
        <w:t>Прибор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7B7045">
        <w:rPr>
          <w:rFonts w:ascii="Times New Roman" w:eastAsia="Times New Roman" w:hAnsi="Times New Roman" w:cs="Times New Roman"/>
          <w:i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представлял собой усечённую </w:t>
      </w:r>
      <w:r w:rsidRPr="007B7045">
        <w:rPr>
          <w:rFonts w:ascii="Times New Roman" w:eastAsia="Times New Roman" w:hAnsi="Times New Roman" w:cs="Times New Roman"/>
          <w:i/>
          <w:sz w:val="28"/>
          <w:szCs w:val="28"/>
        </w:rPr>
        <w:t>ФС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>, размещённую в одном корпусе и установленную на приборной доске. Прибор измерял и индицировал один-два параметра, а обработка измеренного сигнала перед индикацией сводилась к элементарным операциям, которые выполнялись без участия процессоров и другой электроники. А вычислители</w:t>
      </w:r>
      <w:proofErr w:type="gramStart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7045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proofErr w:type="gram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на первых порах были аналоговыми устройствами.</w:t>
      </w:r>
    </w:p>
    <w:p w:rsidR="00FB5624" w:rsidRPr="00D452E8" w:rsidRDefault="00FB5624" w:rsidP="00FB562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910A20" wp14:editId="783E34BB">
            <wp:extent cx="5934710" cy="4037330"/>
            <wp:effectExtent l="0" t="0" r="8890" b="127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03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624" w:rsidRPr="00D452E8" w:rsidRDefault="00FB5624" w:rsidP="00FB562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624" w:rsidRPr="00FE0D19" w:rsidRDefault="00FB5624" w:rsidP="00FB5624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FE0D19">
        <w:rPr>
          <w:rFonts w:ascii="Times New Roman" w:eastAsia="Times New Roman" w:hAnsi="Times New Roman" w:cs="Times New Roman"/>
        </w:rPr>
        <w:t xml:space="preserve">а) автономные системы; б) федеративная </w:t>
      </w:r>
      <w:proofErr w:type="spellStart"/>
      <w:r w:rsidRPr="00FE0D19">
        <w:rPr>
          <w:rFonts w:ascii="Times New Roman" w:eastAsia="Times New Roman" w:hAnsi="Times New Roman" w:cs="Times New Roman"/>
        </w:rPr>
        <w:t>авионика</w:t>
      </w:r>
      <w:proofErr w:type="spellEnd"/>
      <w:r w:rsidRPr="00FE0D19">
        <w:rPr>
          <w:rFonts w:ascii="Times New Roman" w:eastAsia="Times New Roman" w:hAnsi="Times New Roman" w:cs="Times New Roman"/>
        </w:rPr>
        <w:t xml:space="preserve">; в) интегрированная модульная </w:t>
      </w:r>
      <w:proofErr w:type="spellStart"/>
      <w:r w:rsidRPr="00FE0D19">
        <w:rPr>
          <w:rFonts w:ascii="Times New Roman" w:eastAsia="Times New Roman" w:hAnsi="Times New Roman" w:cs="Times New Roman"/>
        </w:rPr>
        <w:t>авионика</w:t>
      </w:r>
      <w:proofErr w:type="spellEnd"/>
    </w:p>
    <w:p w:rsidR="00FB5624" w:rsidRPr="00FE0D19" w:rsidRDefault="00FB5624" w:rsidP="00FB5624">
      <w:pPr>
        <w:tabs>
          <w:tab w:val="left" w:pos="284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0D19">
        <w:rPr>
          <w:rFonts w:ascii="Times New Roman" w:eastAsia="Times New Roman" w:hAnsi="Times New Roman" w:cs="Times New Roman"/>
          <w:sz w:val="24"/>
          <w:szCs w:val="24"/>
        </w:rPr>
        <w:t>Рисунок 1</w:t>
      </w:r>
      <w:r w:rsidRPr="00FE0D19">
        <w:rPr>
          <w:rFonts w:ascii="Times New Roman" w:eastAsia="Times New Roman" w:hAnsi="Times New Roman" w:cs="Times New Roman"/>
          <w:b/>
          <w:sz w:val="24"/>
          <w:szCs w:val="24"/>
        </w:rPr>
        <w:t xml:space="preserve"> - Три поколения </w:t>
      </w:r>
      <w:proofErr w:type="spellStart"/>
      <w:r w:rsidRPr="00FE0D19">
        <w:rPr>
          <w:rFonts w:ascii="Times New Roman" w:eastAsia="Times New Roman" w:hAnsi="Times New Roman" w:cs="Times New Roman"/>
          <w:b/>
          <w:sz w:val="24"/>
          <w:szCs w:val="24"/>
        </w:rPr>
        <w:t>авионики</w:t>
      </w:r>
      <w:proofErr w:type="spellEnd"/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Связи систем друг с другом были минимальны. Если двум системам требовалась информация об одном и том же параметре, они, как правило, принимали его независимо: каждая использовала собственный датчик. </w:t>
      </w:r>
    </w:p>
    <w:p w:rsidR="00A4306D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Развитие первого поколения шло путём добавления всё новых приборов и систем – по-прежнему автономных. Параллельно происходил 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переход от чисто аналоговой электроники к цифровой с использованием микропроцессоров. </w:t>
      </w:r>
    </w:p>
    <w:p w:rsidR="007B7045" w:rsidRPr="00A4306D" w:rsidRDefault="00A4306D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</w:t>
      </w:r>
      <w:r w:rsidR="00FB5624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 ЛА, на котор</w:t>
      </w:r>
      <w:r w:rsidR="00FB5624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устанавливалась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авионика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первого поколения являются</w:t>
      </w:r>
      <w:r w:rsidR="00FB5624">
        <w:rPr>
          <w:rFonts w:ascii="Times New Roman" w:eastAsia="Times New Roman" w:hAnsi="Times New Roman" w:cs="Times New Roman"/>
          <w:sz w:val="28"/>
          <w:szCs w:val="28"/>
        </w:rPr>
        <w:t xml:space="preserve"> самолет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Boeing</w:t>
      </w:r>
      <w:r>
        <w:rPr>
          <w:rFonts w:ascii="Times New Roman" w:eastAsia="Times New Roman" w:hAnsi="Times New Roman" w:cs="Times New Roman"/>
          <w:sz w:val="28"/>
          <w:szCs w:val="28"/>
        </w:rPr>
        <w:t>-727</w:t>
      </w:r>
      <w:r w:rsidR="00FB5624">
        <w:rPr>
          <w:rFonts w:ascii="Times New Roman" w:eastAsia="Times New Roman" w:hAnsi="Times New Roman" w:cs="Times New Roman"/>
          <w:sz w:val="28"/>
          <w:szCs w:val="28"/>
        </w:rPr>
        <w:t xml:space="preserve"> (слайд 10)</w:t>
      </w:r>
      <w:r w:rsidRPr="00A430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7045" w:rsidRPr="00FE0D19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Когда радиоэлектронного оборудования на борту стало много, возникла необходимость навести порядок в этом обширном хозяйстве и построить комплекс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авионики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по-новому: исходя из задач комплекса в целом, а не его отдельных функций. Так в конце 1970-х – начале 1980-х годов родилось второе поколение комплексов, получившее впоследствии название </w:t>
      </w:r>
      <w:proofErr w:type="gramStart"/>
      <w:r w:rsidRPr="00FE0D19">
        <w:rPr>
          <w:rFonts w:ascii="Times New Roman" w:eastAsia="Times New Roman" w:hAnsi="Times New Roman" w:cs="Times New Roman"/>
          <w:i/>
          <w:sz w:val="28"/>
          <w:szCs w:val="28"/>
        </w:rPr>
        <w:t>федеративной</w:t>
      </w:r>
      <w:proofErr w:type="gramEnd"/>
      <w:r w:rsidRPr="00FE0D1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E0D19">
        <w:rPr>
          <w:rFonts w:ascii="Times New Roman" w:eastAsia="Times New Roman" w:hAnsi="Times New Roman" w:cs="Times New Roman"/>
          <w:i/>
          <w:sz w:val="28"/>
          <w:szCs w:val="28"/>
        </w:rPr>
        <w:t>авионики</w:t>
      </w:r>
      <w:proofErr w:type="spellEnd"/>
      <w:r w:rsidRPr="00FE0D1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4306D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авионику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первого поколения можно представить в виде непересекающихся горизонтальных слоёв, каждый из которых – это </w:t>
      </w:r>
      <w:proofErr w:type="gramStart"/>
      <w:r w:rsidRPr="00D452E8">
        <w:rPr>
          <w:rFonts w:ascii="Times New Roman" w:eastAsia="Times New Roman" w:hAnsi="Times New Roman" w:cs="Times New Roman"/>
          <w:sz w:val="28"/>
          <w:szCs w:val="28"/>
        </w:rPr>
        <w:t>отдельная</w:t>
      </w:r>
      <w:proofErr w:type="gram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ФС, то второе поколение получило ещё и вертикально интегрированные, специализированные системы, пересекающие все слои (рис. 1,б). 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Во-первых, появился класс 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систем измерения и преобразования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306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СИП</w:t>
      </w:r>
      <w:r w:rsidR="00A4306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, которые измеряют аналоговые сигналы и собирают дискретные сигналы, но сами их не используют. Например, система воздушных сигналов измеряет параметры воздушного потока и выдаёт эту информацию всем заинтересованным в ней потребителям: системе электронной индикации, автопилоту и др. 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СИП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работает в интересах всего комплекса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авионики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Во-вторых, независимые индикаторы, приборы и пульты управления, свойственные поколению автономных систем, объединились в единые информационные системы, которые тоже работают в интересах всего комплекса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авионики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и индицируют на своих экранах информацию от всех его систем. Чаще всего на борту ЛА имеется две таких системы: 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система электронной индикации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306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СЭИ</w:t>
      </w:r>
      <w:r w:rsidR="00A4306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специализируется на индикации экипажу пилотажной и навигационной информации, а 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комплексная информационная система сигнализации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306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КИСС</w:t>
      </w:r>
      <w:r w:rsidR="00A4306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индицирует параметры двигателей и систем, а также занимается сигнализацией (в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>. звуковой).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Роль функциональных систем 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ФС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в составе федеративной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авионики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иногда сводится только к обработке информации. Измерительную информацию они получают в готовом виде от СИП, а данные для индикации передают в 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КИСС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СЭИ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>. Многие из них потеряли и собственные пульты управления: их роль стали выполнять централизованные пульты. Например, для настройки всех радиостанций и радионавигационных систем стали использовать единый пульт управления –</w:t>
      </w:r>
      <w:r w:rsidR="00A430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комплексный пульт радиотехнических систем. Поэтому федеративная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авионика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конструктивно представляет собой по большей части набор стандартных электронных блоков, почти неразличимых по внешнему виду, а отличающихся только составом электроники внутри.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Также в федеративной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авионике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появились «федеральные органы власти» </w:t>
      </w:r>
      <w:r w:rsidR="00A4306D">
        <w:rPr>
          <w:rFonts w:ascii="Times New Roman" w:eastAsia="Times New Roman" w:hAnsi="Times New Roman" w:cs="Times New Roman"/>
          <w:sz w:val="28"/>
          <w:szCs w:val="28"/>
        </w:rPr>
        <w:sym w:font="Symbol" w:char="F02D"/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бортовые цифровые вычислительные машины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306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БЦВМ</w:t>
      </w:r>
      <w:r w:rsidR="00A4306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>, чьей задачей является управление другими системами и решение стратегических задач: самолетовождение, управление вооружением и т.п.</w:t>
      </w:r>
    </w:p>
    <w:p w:rsidR="007B7045" w:rsidRDefault="00A4306D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Введение в состав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авионики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специализированных систем</w:t>
      </w:r>
      <w:r w:rsidR="007B7045" w:rsidRPr="00D452E8">
        <w:rPr>
          <w:rFonts w:ascii="Times New Roman" w:eastAsia="Times New Roman" w:hAnsi="Times New Roman" w:cs="Times New Roman"/>
          <w:sz w:val="28"/>
          <w:szCs w:val="28"/>
        </w:rPr>
        <w:t xml:space="preserve"> сбор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B7045" w:rsidRPr="00D452E8">
        <w:rPr>
          <w:rFonts w:ascii="Times New Roman" w:eastAsia="Times New Roman" w:hAnsi="Times New Roman" w:cs="Times New Roman"/>
          <w:sz w:val="28"/>
          <w:szCs w:val="28"/>
        </w:rPr>
        <w:t>, обработк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7B7045" w:rsidRPr="00D452E8">
        <w:rPr>
          <w:rFonts w:ascii="Times New Roman" w:eastAsia="Times New Roman" w:hAnsi="Times New Roman" w:cs="Times New Roman"/>
          <w:sz w:val="28"/>
          <w:szCs w:val="28"/>
        </w:rPr>
        <w:t xml:space="preserve"> или отображении информации позволила значительно улучшить решение каждой из этих задач. Добавление БЦВМ позволило увеличить степень автоматизации и значительно расширить возможности ЛА.</w:t>
      </w:r>
    </w:p>
    <w:p w:rsidR="00981465" w:rsidRPr="00D452E8" w:rsidRDefault="0098146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</w:t>
      </w:r>
      <w:r w:rsidR="00FB5624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 ЛА, на котор</w:t>
      </w:r>
      <w:r w:rsidR="00FB5624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устанавлива</w:t>
      </w:r>
      <w:r w:rsidR="00FB5624">
        <w:rPr>
          <w:rFonts w:ascii="Times New Roman" w:eastAsia="Times New Roman" w:hAnsi="Times New Roman" w:cs="Times New Roman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федеративная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авионика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явля</w:t>
      </w:r>
      <w:r w:rsidR="00FB5624">
        <w:rPr>
          <w:rFonts w:ascii="Times New Roman" w:eastAsia="Times New Roman" w:hAnsi="Times New Roman" w:cs="Times New Roman"/>
          <w:sz w:val="28"/>
          <w:szCs w:val="28"/>
        </w:rPr>
        <w:t>ется самолет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Boeing</w:t>
      </w:r>
      <w:r>
        <w:rPr>
          <w:rFonts w:ascii="Times New Roman" w:eastAsia="Times New Roman" w:hAnsi="Times New Roman" w:cs="Times New Roman"/>
          <w:sz w:val="28"/>
          <w:szCs w:val="28"/>
        </w:rPr>
        <w:t>-737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NG</w:t>
      </w:r>
      <w:r w:rsidR="00FB5624">
        <w:rPr>
          <w:rFonts w:ascii="Times New Roman" w:eastAsia="Times New Roman" w:hAnsi="Times New Roman" w:cs="Times New Roman"/>
          <w:sz w:val="28"/>
          <w:szCs w:val="28"/>
        </w:rPr>
        <w:t xml:space="preserve"> (слайд 11)</w:t>
      </w:r>
      <w:r w:rsidRPr="00A430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Третье поколение, появившееся в 1990-х годах, представляет собой </w:t>
      </w:r>
      <w:proofErr w:type="gramStart"/>
      <w:r w:rsidRPr="00FE0D19">
        <w:rPr>
          <w:rFonts w:ascii="Times New Roman" w:eastAsia="Times New Roman" w:hAnsi="Times New Roman" w:cs="Times New Roman"/>
          <w:i/>
          <w:sz w:val="28"/>
          <w:szCs w:val="28"/>
        </w:rPr>
        <w:t>интегрированную</w:t>
      </w:r>
      <w:proofErr w:type="gramEnd"/>
      <w:r w:rsidRPr="00FE0D19">
        <w:rPr>
          <w:rFonts w:ascii="Times New Roman" w:eastAsia="Times New Roman" w:hAnsi="Times New Roman" w:cs="Times New Roman"/>
          <w:i/>
          <w:sz w:val="28"/>
          <w:szCs w:val="28"/>
        </w:rPr>
        <w:t xml:space="preserve"> модульную </w:t>
      </w:r>
      <w:proofErr w:type="spellStart"/>
      <w:r w:rsidRPr="00FE0D19">
        <w:rPr>
          <w:rFonts w:ascii="Times New Roman" w:eastAsia="Times New Roman" w:hAnsi="Times New Roman" w:cs="Times New Roman"/>
          <w:i/>
          <w:sz w:val="28"/>
          <w:szCs w:val="28"/>
        </w:rPr>
        <w:t>авионику</w:t>
      </w:r>
      <w:proofErr w:type="spellEnd"/>
      <w:r w:rsidRPr="00FE0D19">
        <w:rPr>
          <w:rFonts w:ascii="Times New Roman" w:eastAsia="Times New Roman" w:hAnsi="Times New Roman" w:cs="Times New Roman"/>
          <w:sz w:val="28"/>
          <w:szCs w:val="28"/>
        </w:rPr>
        <w:t xml:space="preserve"> (ИМА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рис. 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1.1,в). </w:t>
      </w:r>
      <w:r w:rsidRPr="00A4306D">
        <w:rPr>
          <w:rFonts w:ascii="Times New Roman" w:eastAsia="Times New Roman" w:hAnsi="Times New Roman" w:cs="Times New Roman"/>
          <w:i/>
          <w:sz w:val="28"/>
          <w:szCs w:val="28"/>
        </w:rPr>
        <w:t>ИМА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отличается высокой степенью интеграции систем и обобще</w:t>
      </w:r>
      <w:r w:rsidR="00243882">
        <w:rPr>
          <w:rFonts w:ascii="Times New Roman" w:eastAsia="Times New Roman" w:hAnsi="Times New Roman" w:cs="Times New Roman"/>
          <w:sz w:val="28"/>
          <w:szCs w:val="28"/>
        </w:rPr>
        <w:t>ния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ресурсов. Идея заключается в том, чтобы не разбивать комплекс на ряд </w:t>
      </w:r>
      <w:r w:rsidRPr="00243882">
        <w:rPr>
          <w:rFonts w:ascii="Times New Roman" w:eastAsia="Times New Roman" w:hAnsi="Times New Roman" w:cs="Times New Roman"/>
          <w:i/>
          <w:sz w:val="28"/>
          <w:szCs w:val="28"/>
        </w:rPr>
        <w:t>ФС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с собственными вычислителями и БЦВМ, а построить его на основе единой аппаратной платформы. Функции систем комплекса в этом случае выполняют </w:t>
      </w:r>
      <w:r w:rsidRPr="00243882">
        <w:rPr>
          <w:rFonts w:ascii="Times New Roman" w:eastAsia="Times New Roman" w:hAnsi="Times New Roman" w:cs="Times New Roman"/>
          <w:i/>
          <w:sz w:val="28"/>
          <w:szCs w:val="28"/>
        </w:rPr>
        <w:t>программные приложения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, разделяющие общие вычислительные ресурсы. Каждый процессор </w:t>
      </w:r>
      <w:r w:rsidRPr="00243882">
        <w:rPr>
          <w:rFonts w:ascii="Times New Roman" w:eastAsia="Times New Roman" w:hAnsi="Times New Roman" w:cs="Times New Roman"/>
          <w:i/>
          <w:sz w:val="28"/>
          <w:szCs w:val="28"/>
        </w:rPr>
        <w:t>ИМА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способен выполнять в режиме разделения времени функции нескольких традиционных </w:t>
      </w:r>
      <w:r w:rsidRPr="00243882">
        <w:rPr>
          <w:rFonts w:ascii="Times New Roman" w:eastAsia="Times New Roman" w:hAnsi="Times New Roman" w:cs="Times New Roman"/>
          <w:i/>
          <w:sz w:val="28"/>
          <w:szCs w:val="28"/>
        </w:rPr>
        <w:t>ФС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>. Массовая память и ввод-вывод также общие для всех функций. Такая организация позволяет оптимально использовать аппаратные ресурсы.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3882">
        <w:rPr>
          <w:rFonts w:ascii="Times New Roman" w:eastAsia="Times New Roman" w:hAnsi="Times New Roman" w:cs="Times New Roman"/>
          <w:i/>
          <w:sz w:val="28"/>
          <w:szCs w:val="28"/>
        </w:rPr>
        <w:t>ИМА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состоит из отдельных модулей, которые взаимодействуют друг с другом по высокоскоростной сети передачи данных. Для стыковки с нецифровым миром датчиков и исполнительных устройств служат </w:t>
      </w:r>
      <w:r w:rsidRPr="00243882">
        <w:rPr>
          <w:rFonts w:ascii="Times New Roman" w:eastAsia="Times New Roman" w:hAnsi="Times New Roman" w:cs="Times New Roman"/>
          <w:i/>
          <w:sz w:val="28"/>
          <w:szCs w:val="28"/>
        </w:rPr>
        <w:t>концентраторы данных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388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43882">
        <w:rPr>
          <w:rFonts w:ascii="Times New Roman" w:eastAsia="Times New Roman" w:hAnsi="Times New Roman" w:cs="Times New Roman"/>
          <w:i/>
          <w:sz w:val="28"/>
          <w:szCs w:val="28"/>
        </w:rPr>
        <w:t>КД</w:t>
      </w:r>
      <w:r w:rsidR="0024388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. Также они взаимодействуют со старыми </w:t>
      </w:r>
      <w:r w:rsidRPr="00243882">
        <w:rPr>
          <w:rFonts w:ascii="Times New Roman" w:eastAsia="Times New Roman" w:hAnsi="Times New Roman" w:cs="Times New Roman"/>
          <w:i/>
          <w:sz w:val="28"/>
          <w:szCs w:val="28"/>
        </w:rPr>
        <w:t>ФС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, которые сочли рациональным не переделывать под ИМА, а установили на борт ЛА в прежнем облике. Такие системы не умеют работать в сети, а подключать их к каждому модулю ИМА индивидуально нерационально, поэтому используют концентраторы данных, которые принимают от ФС данные и передают их в сеть, а из сети транслируют </w:t>
      </w:r>
      <w:r w:rsidRPr="00243882">
        <w:rPr>
          <w:rFonts w:ascii="Times New Roman" w:eastAsia="Times New Roman" w:hAnsi="Times New Roman" w:cs="Times New Roman"/>
          <w:i/>
          <w:sz w:val="28"/>
          <w:szCs w:val="28"/>
        </w:rPr>
        <w:t>ФС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3882">
        <w:rPr>
          <w:rFonts w:ascii="Times New Roman" w:eastAsia="Times New Roman" w:hAnsi="Times New Roman" w:cs="Times New Roman"/>
          <w:sz w:val="28"/>
          <w:szCs w:val="28"/>
        </w:rPr>
        <w:t xml:space="preserve">необходимую им </w:t>
      </w:r>
      <w:r w:rsidRPr="00D452E8">
        <w:rPr>
          <w:rFonts w:ascii="Times New Roman" w:eastAsia="Times New Roman" w:hAnsi="Times New Roman" w:cs="Times New Roman"/>
          <w:sz w:val="28"/>
          <w:szCs w:val="28"/>
        </w:rPr>
        <w:t>информацию.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Конечно, деление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авионики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именно на три поколения довольно условно. Интеграция бортовых систем и взаимопроникновение их функций шли непрерывно. В пору зрелости первого поколения в нём уже имелись признаки федеративности, а в федеративной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авионике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уже можно проследить интеграцию отдельных функций и модульность построения в пределах отдельных систем. </w:t>
      </w:r>
    </w:p>
    <w:p w:rsidR="007B7045" w:rsidRPr="00D452E8" w:rsidRDefault="007B7045" w:rsidP="007B704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В то же время в ИМА объединение ресурсов пока затронуло далеко не все системы ЛА. Некоторые из них, такие как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метеолокатор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, по-прежнему остаются за пределами ИМА и используют для решения своих задач собственные ресурсы. Интеграция коснулась и этих систем, но пока она движется в направлении объединения их с другими подобными системами, а не с ИМА. </w:t>
      </w:r>
    </w:p>
    <w:p w:rsidR="007B7045" w:rsidRDefault="007B7045" w:rsidP="007B7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Обобщая эти замечания, можно сказать, что процесс развития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авионики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 собой не скачкообразное изменение от поколения к поколению, а постепенную эволюцию, которая отнюдь ещё не завершена. Развитие </w:t>
      </w:r>
      <w:proofErr w:type="spellStart"/>
      <w:r w:rsidRPr="00D452E8">
        <w:rPr>
          <w:rFonts w:ascii="Times New Roman" w:eastAsia="Times New Roman" w:hAnsi="Times New Roman" w:cs="Times New Roman"/>
          <w:sz w:val="28"/>
          <w:szCs w:val="28"/>
        </w:rPr>
        <w:t>авионики</w:t>
      </w:r>
      <w:proofErr w:type="spellEnd"/>
      <w:r w:rsidRPr="00D452E8">
        <w:rPr>
          <w:rFonts w:ascii="Times New Roman" w:eastAsia="Times New Roman" w:hAnsi="Times New Roman" w:cs="Times New Roman"/>
          <w:sz w:val="28"/>
          <w:szCs w:val="28"/>
        </w:rPr>
        <w:t xml:space="preserve"> продолжается.</w:t>
      </w:r>
    </w:p>
    <w:p w:rsidR="00981465" w:rsidRPr="00D452E8" w:rsidRDefault="00981465" w:rsidP="0098146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</w:t>
      </w:r>
      <w:r w:rsidR="00C8333A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 ЛА, на котор</w:t>
      </w:r>
      <w:r w:rsidR="00C8333A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</w:t>
      </w:r>
      <w:r w:rsidR="00C8333A">
        <w:rPr>
          <w:rFonts w:ascii="Times New Roman" w:eastAsia="Times New Roman" w:hAnsi="Times New Roman" w:cs="Times New Roman"/>
          <w:sz w:val="28"/>
          <w:szCs w:val="28"/>
        </w:rPr>
        <w:t>навливается интегрированная модульная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авионика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явля</w:t>
      </w:r>
      <w:r w:rsidR="00C8333A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тся</w:t>
      </w:r>
      <w:r w:rsidR="00C8333A">
        <w:rPr>
          <w:rFonts w:ascii="Times New Roman" w:eastAsia="Times New Roman" w:hAnsi="Times New Roman" w:cs="Times New Roman"/>
          <w:sz w:val="28"/>
          <w:szCs w:val="28"/>
        </w:rPr>
        <w:t xml:space="preserve"> самолет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81465">
        <w:rPr>
          <w:rFonts w:ascii="Times New Roman" w:eastAsia="Times New Roman" w:hAnsi="Times New Roman" w:cs="Times New Roman"/>
          <w:sz w:val="28"/>
          <w:szCs w:val="28"/>
        </w:rPr>
        <w:t>Embraer</w:t>
      </w:r>
      <w:proofErr w:type="spellEnd"/>
      <w:r w:rsidRPr="00981465">
        <w:rPr>
          <w:rFonts w:ascii="Times New Roman" w:eastAsia="Times New Roman" w:hAnsi="Times New Roman" w:cs="Times New Roman"/>
          <w:sz w:val="28"/>
          <w:szCs w:val="28"/>
        </w:rPr>
        <w:t xml:space="preserve"> E1</w:t>
      </w:r>
      <w:r w:rsidR="00C8333A">
        <w:rPr>
          <w:rFonts w:ascii="Times New Roman" w:eastAsia="Times New Roman" w:hAnsi="Times New Roman" w:cs="Times New Roman"/>
          <w:sz w:val="28"/>
          <w:szCs w:val="28"/>
        </w:rPr>
        <w:t>90-Е2 (слайд 12)</w:t>
      </w:r>
      <w:r w:rsidRPr="00A430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6DCC" w:rsidRPr="00FE0D19" w:rsidRDefault="00D86DCC" w:rsidP="00D86DCC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D1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 реализации </w:t>
      </w:r>
      <w:proofErr w:type="spellStart"/>
      <w:r w:rsidRPr="00FE0D19">
        <w:rPr>
          <w:rFonts w:ascii="Times New Roman" w:hAnsi="Times New Roman" w:cs="Times New Roman"/>
          <w:b/>
          <w:sz w:val="28"/>
          <w:szCs w:val="28"/>
        </w:rPr>
        <w:t>авионики</w:t>
      </w:r>
      <w:proofErr w:type="spellEnd"/>
      <w:r w:rsidRPr="00FE0D19">
        <w:rPr>
          <w:rFonts w:ascii="Times New Roman" w:hAnsi="Times New Roman" w:cs="Times New Roman"/>
          <w:b/>
          <w:sz w:val="28"/>
          <w:szCs w:val="28"/>
        </w:rPr>
        <w:t xml:space="preserve"> современных воздушных судов</w:t>
      </w:r>
    </w:p>
    <w:p w:rsidR="003F57C2" w:rsidRPr="00FE0D19" w:rsidRDefault="003F57C2" w:rsidP="00FE0D19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FE0D19">
        <w:rPr>
          <w:rFonts w:ascii="Times New Roman" w:hAnsi="Times New Roman" w:cs="Times New Roman"/>
          <w:i/>
          <w:sz w:val="28"/>
          <w:szCs w:val="28"/>
        </w:rPr>
        <w:t xml:space="preserve">Маркерный радиоприемник самолета </w:t>
      </w:r>
      <w:r w:rsidRPr="00FE0D19">
        <w:rPr>
          <w:rFonts w:ascii="Times New Roman" w:hAnsi="Times New Roman" w:cs="Times New Roman"/>
          <w:i/>
          <w:sz w:val="28"/>
          <w:szCs w:val="28"/>
          <w:lang w:val="en-US"/>
        </w:rPr>
        <w:t>Boeing</w:t>
      </w:r>
      <w:r w:rsidRPr="00FE0D19">
        <w:rPr>
          <w:rFonts w:ascii="Times New Roman" w:hAnsi="Times New Roman" w:cs="Times New Roman"/>
          <w:i/>
          <w:sz w:val="28"/>
          <w:szCs w:val="28"/>
        </w:rPr>
        <w:t>-737</w:t>
      </w:r>
      <w:r w:rsidRPr="00FE0D19">
        <w:rPr>
          <w:rFonts w:ascii="Times New Roman" w:hAnsi="Times New Roman" w:cs="Times New Roman"/>
          <w:i/>
          <w:sz w:val="28"/>
          <w:szCs w:val="28"/>
          <w:lang w:val="en-US"/>
        </w:rPr>
        <w:t>NG</w:t>
      </w:r>
    </w:p>
    <w:p w:rsidR="003F57C2" w:rsidRDefault="003F57C2" w:rsidP="003F5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Маркерный радиоприемник</w:t>
      </w:r>
      <w:r w:rsidRPr="00B52BA1">
        <w:rPr>
          <w:rFonts w:ascii="Times New Roman" w:hAnsi="Times New Roman" w:cs="Times New Roman"/>
          <w:sz w:val="28"/>
          <w:szCs w:val="28"/>
        </w:rPr>
        <w:t xml:space="preserve"> обеспечивает визуальную</w:t>
      </w:r>
      <w:r>
        <w:rPr>
          <w:rFonts w:ascii="Times New Roman" w:hAnsi="Times New Roman" w:cs="Times New Roman"/>
          <w:sz w:val="28"/>
          <w:szCs w:val="28"/>
        </w:rPr>
        <w:t xml:space="preserve"> индикацию</w:t>
      </w:r>
      <w:r w:rsidRPr="00B52BA1">
        <w:rPr>
          <w:rFonts w:ascii="Times New Roman" w:hAnsi="Times New Roman" w:cs="Times New Roman"/>
          <w:sz w:val="28"/>
          <w:szCs w:val="28"/>
        </w:rPr>
        <w:t xml:space="preserve"> и звуковую </w:t>
      </w:r>
      <w:r>
        <w:rPr>
          <w:rFonts w:ascii="Times New Roman" w:hAnsi="Times New Roman" w:cs="Times New Roman"/>
          <w:sz w:val="28"/>
          <w:szCs w:val="28"/>
        </w:rPr>
        <w:t>сигнализацию</w:t>
      </w:r>
      <w:r w:rsidRPr="00B52BA1">
        <w:rPr>
          <w:rFonts w:ascii="Times New Roman" w:hAnsi="Times New Roman" w:cs="Times New Roman"/>
          <w:sz w:val="28"/>
          <w:szCs w:val="28"/>
        </w:rPr>
        <w:t xml:space="preserve">, когда самолет пролетает над </w:t>
      </w:r>
      <w:r>
        <w:rPr>
          <w:rFonts w:ascii="Times New Roman" w:hAnsi="Times New Roman" w:cs="Times New Roman"/>
          <w:sz w:val="28"/>
          <w:szCs w:val="28"/>
        </w:rPr>
        <w:t xml:space="preserve">зоной действия </w:t>
      </w:r>
      <w:r w:rsidRPr="00B52BA1">
        <w:rPr>
          <w:rFonts w:ascii="Times New Roman" w:hAnsi="Times New Roman" w:cs="Times New Roman"/>
          <w:sz w:val="28"/>
          <w:szCs w:val="28"/>
        </w:rPr>
        <w:t>маркерных радиомаяков взлетно-посадочной полосы</w:t>
      </w:r>
      <w:r>
        <w:rPr>
          <w:rFonts w:ascii="Times New Roman" w:hAnsi="Times New Roman" w:cs="Times New Roman"/>
          <w:sz w:val="28"/>
          <w:szCs w:val="28"/>
        </w:rPr>
        <w:t xml:space="preserve"> (ВПП)</w:t>
      </w:r>
      <w:r w:rsidRPr="00B52BA1">
        <w:rPr>
          <w:rFonts w:ascii="Times New Roman" w:hAnsi="Times New Roman" w:cs="Times New Roman"/>
          <w:sz w:val="28"/>
          <w:szCs w:val="28"/>
        </w:rPr>
        <w:t xml:space="preserve"> аэропорта.</w:t>
      </w:r>
      <w:r>
        <w:rPr>
          <w:rFonts w:ascii="Times New Roman" w:hAnsi="Times New Roman" w:cs="Times New Roman"/>
          <w:sz w:val="28"/>
          <w:szCs w:val="28"/>
        </w:rPr>
        <w:t xml:space="preserve"> Сигналы маркерных радиомаяков позволяют экипажу ЛА определить положение самолета относительно ВПП, а именно – расстояние до </w:t>
      </w:r>
      <w:r w:rsidR="00283DEB">
        <w:rPr>
          <w:rFonts w:ascii="Times New Roman" w:hAnsi="Times New Roman" w:cs="Times New Roman"/>
          <w:sz w:val="28"/>
          <w:szCs w:val="28"/>
        </w:rPr>
        <w:t>её начала.</w:t>
      </w:r>
    </w:p>
    <w:p w:rsidR="00283DEB" w:rsidRDefault="00283DEB" w:rsidP="00283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районе ВПП, может устанавливаться 3 маркерных радиомаяка, каждый из которых излучает сигнал на несущей частоте 75 МГц (рис. 2).</w:t>
      </w:r>
    </w:p>
    <w:p w:rsidR="00283DEB" w:rsidRDefault="00283DEB" w:rsidP="0028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DEB" w:rsidRDefault="00283DEB" w:rsidP="00283D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FCB7B7" wp14:editId="4C20ECA1">
            <wp:extent cx="6149340" cy="3489960"/>
            <wp:effectExtent l="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348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DEB" w:rsidRPr="00FE0D19" w:rsidRDefault="00283DEB" w:rsidP="00283D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D19">
        <w:rPr>
          <w:rFonts w:ascii="Times New Roman" w:hAnsi="Times New Roman" w:cs="Times New Roman"/>
          <w:sz w:val="24"/>
          <w:szCs w:val="24"/>
        </w:rPr>
        <w:t xml:space="preserve">Рисунок 2 – </w:t>
      </w:r>
      <w:r w:rsidRPr="00FE0D19">
        <w:rPr>
          <w:rFonts w:ascii="Times New Roman" w:hAnsi="Times New Roman" w:cs="Times New Roman"/>
          <w:b/>
          <w:sz w:val="24"/>
          <w:szCs w:val="24"/>
        </w:rPr>
        <w:t xml:space="preserve">Расположение маркерных </w:t>
      </w:r>
      <w:r w:rsidR="00A15AD7" w:rsidRPr="00FE0D19">
        <w:rPr>
          <w:rFonts w:ascii="Times New Roman" w:hAnsi="Times New Roman" w:cs="Times New Roman"/>
          <w:b/>
          <w:sz w:val="24"/>
          <w:szCs w:val="24"/>
        </w:rPr>
        <w:t>радио</w:t>
      </w:r>
      <w:r w:rsidRPr="00FE0D19">
        <w:rPr>
          <w:rFonts w:ascii="Times New Roman" w:hAnsi="Times New Roman" w:cs="Times New Roman"/>
          <w:b/>
          <w:sz w:val="24"/>
          <w:szCs w:val="24"/>
        </w:rPr>
        <w:t>маяков и индикация их пролета в кабине экипажа</w:t>
      </w:r>
    </w:p>
    <w:p w:rsidR="00283DEB" w:rsidRDefault="00283DEB" w:rsidP="00283DE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83DEB" w:rsidRDefault="00283DEB" w:rsidP="00283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Внешний</w:t>
      </w:r>
      <w:r w:rsidRPr="00D94151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D94151">
        <w:rPr>
          <w:rFonts w:ascii="Times New Roman" w:hAnsi="Times New Roman" w:cs="Times New Roman"/>
          <w:i/>
          <w:sz w:val="28"/>
          <w:szCs w:val="28"/>
        </w:rPr>
        <w:t>Outer</w:t>
      </w:r>
      <w:proofErr w:type="spellEnd"/>
      <w:r w:rsidRPr="00D9415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94151">
        <w:rPr>
          <w:rFonts w:ascii="Times New Roman" w:hAnsi="Times New Roman" w:cs="Times New Roman"/>
          <w:i/>
          <w:sz w:val="28"/>
          <w:szCs w:val="28"/>
        </w:rPr>
        <w:t>marker</w:t>
      </w:r>
      <w:proofErr w:type="spellEnd"/>
      <w:r w:rsidRPr="00D94151">
        <w:rPr>
          <w:rFonts w:ascii="Times New Roman" w:hAnsi="Times New Roman" w:cs="Times New Roman"/>
          <w:i/>
          <w:sz w:val="28"/>
          <w:szCs w:val="28"/>
        </w:rPr>
        <w:t xml:space="preserve"> - OM)</w:t>
      </w:r>
      <w:r>
        <w:rPr>
          <w:rFonts w:ascii="Times New Roman" w:hAnsi="Times New Roman" w:cs="Times New Roman"/>
          <w:sz w:val="28"/>
          <w:szCs w:val="28"/>
        </w:rPr>
        <w:t xml:space="preserve"> располагается на расстоянии от торца ВПП 3800 – 7000 м, несущая частота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промодулирована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частотой 400 Гц, и позывными в виде последовательности тире (- - - -).</w:t>
      </w:r>
    </w:p>
    <w:p w:rsidR="00283DEB" w:rsidRDefault="00283DEB" w:rsidP="00283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Средний</w:t>
      </w:r>
      <w:r w:rsidRPr="00D94151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D94151">
        <w:rPr>
          <w:rFonts w:ascii="Times New Roman" w:hAnsi="Times New Roman" w:cs="Times New Roman"/>
          <w:i/>
          <w:sz w:val="28"/>
          <w:szCs w:val="28"/>
        </w:rPr>
        <w:t>Middle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94151">
        <w:rPr>
          <w:rFonts w:ascii="Times New Roman" w:hAnsi="Times New Roman" w:cs="Times New Roman"/>
          <w:i/>
          <w:sz w:val="28"/>
          <w:szCs w:val="28"/>
        </w:rPr>
        <w:t>marker</w:t>
      </w:r>
      <w:proofErr w:type="spellEnd"/>
      <w:r w:rsidRPr="00D94151">
        <w:rPr>
          <w:rFonts w:ascii="Times New Roman" w:hAnsi="Times New Roman" w:cs="Times New Roman"/>
          <w:i/>
          <w:sz w:val="28"/>
          <w:szCs w:val="28"/>
        </w:rPr>
        <w:t xml:space="preserve"> - </w:t>
      </w:r>
      <w:r>
        <w:rPr>
          <w:rFonts w:ascii="Times New Roman" w:hAnsi="Times New Roman" w:cs="Times New Roman"/>
          <w:i/>
          <w:sz w:val="28"/>
          <w:szCs w:val="28"/>
        </w:rPr>
        <w:t>М</w:t>
      </w:r>
      <w:proofErr w:type="gramStart"/>
      <w:r w:rsidRPr="00D94151">
        <w:rPr>
          <w:rFonts w:ascii="Times New Roman" w:hAnsi="Times New Roman" w:cs="Times New Roman"/>
          <w:i/>
          <w:sz w:val="28"/>
          <w:szCs w:val="28"/>
        </w:rPr>
        <w:t>M</w:t>
      </w:r>
      <w:proofErr w:type="gramEnd"/>
      <w:r w:rsidRPr="00D94151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располагается на расстоянии от торца ВПП 850 – 1200 м, несущая частота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промодулирована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частотой 1300 Гц, и позывными в виде последовательности точек и тире (</w:t>
      </w:r>
      <w:r w:rsidRPr="00D94151">
        <w:rPr>
          <w:rFonts w:ascii="Times New Roman" w:hAnsi="Times New Roman" w:cs="Times New Roman"/>
          <w:sz w:val="28"/>
          <w:szCs w:val="28"/>
        </w:rPr>
        <w:t>-.-.-.-.-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83DEB" w:rsidRDefault="00283DEB" w:rsidP="00283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Внутренний</w:t>
      </w:r>
      <w:r w:rsidRPr="00D94151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3027B5">
        <w:rPr>
          <w:rFonts w:ascii="Times New Roman" w:hAnsi="Times New Roman" w:cs="Times New Roman"/>
          <w:i/>
          <w:sz w:val="28"/>
          <w:szCs w:val="28"/>
        </w:rPr>
        <w:t>Inner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94151">
        <w:rPr>
          <w:rFonts w:ascii="Times New Roman" w:hAnsi="Times New Roman" w:cs="Times New Roman"/>
          <w:i/>
          <w:sz w:val="28"/>
          <w:szCs w:val="28"/>
        </w:rPr>
        <w:t>marker</w:t>
      </w:r>
      <w:proofErr w:type="spellEnd"/>
      <w:r w:rsidRPr="00D94151">
        <w:rPr>
          <w:rFonts w:ascii="Times New Roman" w:hAnsi="Times New Roman" w:cs="Times New Roman"/>
          <w:i/>
          <w:sz w:val="28"/>
          <w:szCs w:val="28"/>
        </w:rPr>
        <w:t xml:space="preserve"> - </w:t>
      </w:r>
      <w:r>
        <w:rPr>
          <w:rFonts w:ascii="Times New Roman" w:hAnsi="Times New Roman" w:cs="Times New Roman"/>
          <w:i/>
          <w:sz w:val="28"/>
          <w:szCs w:val="28"/>
        </w:rPr>
        <w:t>I</w:t>
      </w:r>
      <w:r w:rsidRPr="00D94151">
        <w:rPr>
          <w:rFonts w:ascii="Times New Roman" w:hAnsi="Times New Roman" w:cs="Times New Roman"/>
          <w:i/>
          <w:sz w:val="28"/>
          <w:szCs w:val="28"/>
        </w:rPr>
        <w:t>M)</w:t>
      </w:r>
      <w:r>
        <w:rPr>
          <w:rFonts w:ascii="Times New Roman" w:hAnsi="Times New Roman" w:cs="Times New Roman"/>
          <w:sz w:val="28"/>
          <w:szCs w:val="28"/>
        </w:rPr>
        <w:t xml:space="preserve"> располагается на расстоянии от торца ВПП 75 – 450 м, несущая частота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промодулирована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частотой 3000 Гц, и позывными в виде последовательности точек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(…….).</w:t>
      </w:r>
      <w:proofErr w:type="gramEnd"/>
    </w:p>
    <w:p w:rsidR="00283DEB" w:rsidRDefault="00283DEB" w:rsidP="00283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могут устанавливаться:</w:t>
      </w:r>
    </w:p>
    <w:p w:rsidR="00283DEB" w:rsidRDefault="00283DEB" w:rsidP="00283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7B5">
        <w:rPr>
          <w:rFonts w:ascii="Times New Roman" w:hAnsi="Times New Roman" w:cs="Times New Roman"/>
          <w:i/>
          <w:sz w:val="28"/>
          <w:szCs w:val="28"/>
        </w:rPr>
        <w:t>Маркерный маяк обратного курса (</w:t>
      </w:r>
      <w:proofErr w:type="spellStart"/>
      <w:r w:rsidRPr="003027B5">
        <w:rPr>
          <w:rFonts w:ascii="Times New Roman" w:hAnsi="Times New Roman" w:cs="Times New Roman"/>
          <w:i/>
          <w:sz w:val="28"/>
          <w:szCs w:val="28"/>
        </w:rPr>
        <w:t>Back</w:t>
      </w:r>
      <w:proofErr w:type="spellEnd"/>
      <w:r w:rsidRPr="003027B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027B5">
        <w:rPr>
          <w:rFonts w:ascii="Times New Roman" w:hAnsi="Times New Roman" w:cs="Times New Roman"/>
          <w:i/>
          <w:sz w:val="28"/>
          <w:szCs w:val="28"/>
        </w:rPr>
        <w:t>course</w:t>
      </w:r>
      <w:proofErr w:type="spellEnd"/>
      <w:r w:rsidRPr="003027B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027B5">
        <w:rPr>
          <w:rFonts w:ascii="Times New Roman" w:hAnsi="Times New Roman" w:cs="Times New Roman"/>
          <w:i/>
          <w:sz w:val="28"/>
          <w:szCs w:val="28"/>
        </w:rPr>
        <w:t>marker</w:t>
      </w:r>
      <w:proofErr w:type="spellEnd"/>
      <w:r w:rsidRPr="003027B5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располагается с противоположной стороны ВПП на таком же расстоянии, что и внутренний маяк, несущая частота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промодулирована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частотой 3000 Гц, и позывными в виде последовательности пар точек – 95 пар в минуту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(.. .. .. ..).</w:t>
      </w:r>
      <w:proofErr w:type="gramEnd"/>
    </w:p>
    <w:p w:rsidR="003F57C2" w:rsidRDefault="003F57C2" w:rsidP="003F5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борту воздушного судна установлен один маркерный </w:t>
      </w:r>
      <w:r w:rsidR="00283DEB">
        <w:rPr>
          <w:rFonts w:ascii="Times New Roman" w:hAnsi="Times New Roman" w:cs="Times New Roman"/>
          <w:sz w:val="28"/>
          <w:szCs w:val="28"/>
        </w:rPr>
        <w:t>радиоприемник</w:t>
      </w:r>
      <w:r>
        <w:rPr>
          <w:rFonts w:ascii="Times New Roman" w:hAnsi="Times New Roman" w:cs="Times New Roman"/>
          <w:sz w:val="28"/>
          <w:szCs w:val="28"/>
        </w:rPr>
        <w:t xml:space="preserve">. Маркерный </w:t>
      </w:r>
      <w:r w:rsidR="00283DEB">
        <w:rPr>
          <w:rFonts w:ascii="Times New Roman" w:hAnsi="Times New Roman" w:cs="Times New Roman"/>
          <w:sz w:val="28"/>
          <w:szCs w:val="28"/>
        </w:rPr>
        <w:t>радио</w:t>
      </w:r>
      <w:r>
        <w:rPr>
          <w:rFonts w:ascii="Times New Roman" w:hAnsi="Times New Roman" w:cs="Times New Roman"/>
          <w:sz w:val="28"/>
          <w:szCs w:val="28"/>
        </w:rPr>
        <w:t>приемник работает с антенной, которая находится в нижней части фюзеляжа перед задними стойками шасси</w:t>
      </w:r>
      <w:r w:rsidR="00A15AD7">
        <w:rPr>
          <w:rFonts w:ascii="Times New Roman" w:hAnsi="Times New Roman" w:cs="Times New Roman"/>
          <w:sz w:val="28"/>
          <w:szCs w:val="28"/>
        </w:rPr>
        <w:t xml:space="preserve"> (слайд 16)</w:t>
      </w:r>
      <w:r>
        <w:rPr>
          <w:rFonts w:ascii="Times New Roman" w:hAnsi="Times New Roman" w:cs="Times New Roman"/>
          <w:sz w:val="28"/>
          <w:szCs w:val="28"/>
        </w:rPr>
        <w:t>.</w:t>
      </w:r>
      <w:r w:rsidR="00A15AD7">
        <w:rPr>
          <w:rFonts w:ascii="Times New Roman" w:hAnsi="Times New Roman" w:cs="Times New Roman"/>
          <w:sz w:val="28"/>
          <w:szCs w:val="28"/>
        </w:rPr>
        <w:t xml:space="preserve"> На лицевой панели маркерного радиоприемника имеются следующие органы управления и индикации:</w:t>
      </w:r>
    </w:p>
    <w:p w:rsidR="00A15AD7" w:rsidRDefault="00A15AD7" w:rsidP="003F5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кнопка «</w:t>
      </w:r>
      <w:r>
        <w:rPr>
          <w:rFonts w:ascii="Times New Roman" w:hAnsi="Times New Roman" w:cs="Times New Roman"/>
          <w:sz w:val="28"/>
          <w:szCs w:val="28"/>
          <w:lang w:val="en-US"/>
        </w:rPr>
        <w:t>TEST</w:t>
      </w:r>
      <w:r>
        <w:rPr>
          <w:rFonts w:ascii="Times New Roman" w:hAnsi="Times New Roman" w:cs="Times New Roman"/>
          <w:sz w:val="28"/>
          <w:szCs w:val="28"/>
        </w:rPr>
        <w:t>»: при нажатии этой кнопки запускается самотестирование радиоприемника;</w:t>
      </w:r>
    </w:p>
    <w:p w:rsidR="00A15AD7" w:rsidRPr="00A545CA" w:rsidRDefault="00A15AD7" w:rsidP="003F5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индикаторы: «</w:t>
      </w:r>
      <w:r>
        <w:rPr>
          <w:rFonts w:ascii="Times New Roman" w:hAnsi="Times New Roman" w:cs="Times New Roman"/>
          <w:sz w:val="28"/>
          <w:szCs w:val="28"/>
          <w:lang w:val="en-US"/>
        </w:rPr>
        <w:t>LRU</w:t>
      </w:r>
      <w:r w:rsidRPr="00A15A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STATUS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15AD7">
        <w:rPr>
          <w:rFonts w:ascii="Times New Roman" w:hAnsi="Times New Roman" w:cs="Times New Roman"/>
          <w:sz w:val="28"/>
          <w:szCs w:val="28"/>
        </w:rPr>
        <w:t xml:space="preserve"> </w:t>
      </w:r>
      <w:r w:rsidR="00A545CA">
        <w:rPr>
          <w:rFonts w:ascii="Times New Roman" w:hAnsi="Times New Roman" w:cs="Times New Roman"/>
          <w:sz w:val="28"/>
          <w:szCs w:val="28"/>
        </w:rPr>
        <w:sym w:font="Symbol" w:char="F02D"/>
      </w:r>
      <w:r w:rsidRPr="00A15A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самотестирования подсвечивается зеленым (если </w:t>
      </w:r>
      <w:r w:rsidR="00A545CA">
        <w:rPr>
          <w:rFonts w:ascii="Times New Roman" w:hAnsi="Times New Roman" w:cs="Times New Roman"/>
          <w:sz w:val="28"/>
          <w:szCs w:val="28"/>
        </w:rPr>
        <w:t>радиоприемник исправен</w:t>
      </w:r>
      <w:r>
        <w:rPr>
          <w:rFonts w:ascii="Times New Roman" w:hAnsi="Times New Roman" w:cs="Times New Roman"/>
          <w:sz w:val="28"/>
          <w:szCs w:val="28"/>
        </w:rPr>
        <w:t>)</w:t>
      </w:r>
      <w:r w:rsidR="00A545CA">
        <w:rPr>
          <w:rFonts w:ascii="Times New Roman" w:hAnsi="Times New Roman" w:cs="Times New Roman"/>
          <w:sz w:val="28"/>
          <w:szCs w:val="28"/>
        </w:rPr>
        <w:t xml:space="preserve"> или красным (если радиоприемник не исправен), «</w:t>
      </w:r>
      <w:r w:rsidR="00A545CA">
        <w:rPr>
          <w:rFonts w:ascii="Times New Roman" w:hAnsi="Times New Roman" w:cs="Times New Roman"/>
          <w:sz w:val="28"/>
          <w:szCs w:val="28"/>
          <w:lang w:val="en-US"/>
        </w:rPr>
        <w:t>CONTROL</w:t>
      </w:r>
      <w:r w:rsidR="00A545CA" w:rsidRPr="00A545CA">
        <w:rPr>
          <w:rFonts w:ascii="Times New Roman" w:hAnsi="Times New Roman" w:cs="Times New Roman"/>
          <w:sz w:val="28"/>
          <w:szCs w:val="28"/>
        </w:rPr>
        <w:t xml:space="preserve"> </w:t>
      </w:r>
      <w:r w:rsidR="00A545CA">
        <w:rPr>
          <w:rFonts w:ascii="Times New Roman" w:hAnsi="Times New Roman" w:cs="Times New Roman"/>
          <w:sz w:val="28"/>
          <w:szCs w:val="28"/>
          <w:lang w:val="en-US"/>
        </w:rPr>
        <w:t>FAIL</w:t>
      </w:r>
      <w:r w:rsidR="00A545CA">
        <w:rPr>
          <w:rFonts w:ascii="Times New Roman" w:hAnsi="Times New Roman" w:cs="Times New Roman"/>
          <w:sz w:val="28"/>
          <w:szCs w:val="28"/>
        </w:rPr>
        <w:t>»</w:t>
      </w:r>
      <w:r w:rsidR="00A545CA" w:rsidRPr="00A545CA">
        <w:rPr>
          <w:rFonts w:ascii="Times New Roman" w:hAnsi="Times New Roman" w:cs="Times New Roman"/>
          <w:sz w:val="28"/>
          <w:szCs w:val="28"/>
        </w:rPr>
        <w:t xml:space="preserve"> </w:t>
      </w:r>
      <w:r w:rsidR="00A545CA">
        <w:rPr>
          <w:rFonts w:ascii="Times New Roman" w:hAnsi="Times New Roman" w:cs="Times New Roman"/>
          <w:sz w:val="28"/>
          <w:szCs w:val="28"/>
        </w:rPr>
        <w:sym w:font="Symbol" w:char="F02D"/>
      </w:r>
      <w:r w:rsidR="00A545CA" w:rsidRPr="00A15AD7">
        <w:rPr>
          <w:rFonts w:ascii="Times New Roman" w:hAnsi="Times New Roman" w:cs="Times New Roman"/>
          <w:sz w:val="28"/>
          <w:szCs w:val="28"/>
        </w:rPr>
        <w:t xml:space="preserve"> </w:t>
      </w:r>
      <w:r w:rsidR="00A545CA">
        <w:rPr>
          <w:rFonts w:ascii="Times New Roman" w:hAnsi="Times New Roman" w:cs="Times New Roman"/>
          <w:sz w:val="28"/>
          <w:szCs w:val="28"/>
        </w:rPr>
        <w:t xml:space="preserve">по результатам самотестирования подсвечивается зеленым (если навигационная панель </w:t>
      </w:r>
      <w:proofErr w:type="spellStart"/>
      <w:r w:rsidR="00A545CA">
        <w:rPr>
          <w:rFonts w:ascii="Times New Roman" w:hAnsi="Times New Roman" w:cs="Times New Roman"/>
          <w:sz w:val="28"/>
          <w:szCs w:val="28"/>
        </w:rPr>
        <w:t>исправена</w:t>
      </w:r>
      <w:proofErr w:type="spellEnd"/>
      <w:r w:rsidR="00A545CA">
        <w:rPr>
          <w:rFonts w:ascii="Times New Roman" w:hAnsi="Times New Roman" w:cs="Times New Roman"/>
          <w:sz w:val="28"/>
          <w:szCs w:val="28"/>
        </w:rPr>
        <w:t>) или красным (если навигационная панель не исправна)</w:t>
      </w:r>
    </w:p>
    <w:p w:rsidR="003F57C2" w:rsidRDefault="003F57C2" w:rsidP="003F5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Маркерный </w:t>
      </w:r>
      <w:r w:rsidR="00283DEB">
        <w:rPr>
          <w:rFonts w:ascii="Times New Roman" w:hAnsi="Times New Roman" w:cs="Times New Roman"/>
          <w:sz w:val="28"/>
          <w:szCs w:val="28"/>
        </w:rPr>
        <w:t>радио</w:t>
      </w:r>
      <w:r w:rsidRPr="0038495E">
        <w:rPr>
          <w:rFonts w:ascii="Times New Roman" w:hAnsi="Times New Roman" w:cs="Times New Roman"/>
          <w:sz w:val="28"/>
          <w:szCs w:val="28"/>
        </w:rPr>
        <w:t xml:space="preserve">приемник </w:t>
      </w:r>
      <w:r>
        <w:rPr>
          <w:rFonts w:ascii="Times New Roman" w:hAnsi="Times New Roman" w:cs="Times New Roman"/>
          <w:sz w:val="28"/>
          <w:szCs w:val="28"/>
        </w:rPr>
        <w:t>взаимодействует:</w:t>
      </w:r>
    </w:p>
    <w:p w:rsidR="003F57C2" w:rsidRPr="00FE0D19" w:rsidRDefault="00283DEB" w:rsidP="00FE0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D19">
        <w:rPr>
          <w:rFonts w:ascii="Times New Roman" w:hAnsi="Times New Roman" w:cs="Times New Roman"/>
          <w:sz w:val="28"/>
          <w:szCs w:val="28"/>
        </w:rPr>
        <w:t>с бортовой аудиосистемой</w:t>
      </w:r>
      <w:r w:rsidR="003F57C2" w:rsidRPr="00FE0D19">
        <w:rPr>
          <w:rFonts w:ascii="Times New Roman" w:hAnsi="Times New Roman" w:cs="Times New Roman"/>
          <w:sz w:val="28"/>
          <w:szCs w:val="28"/>
        </w:rPr>
        <w:t xml:space="preserve"> REU</w:t>
      </w:r>
      <w:r w:rsidRPr="00FE0D19">
        <w:rPr>
          <w:rFonts w:ascii="Times New Roman" w:hAnsi="Times New Roman" w:cs="Times New Roman"/>
          <w:sz w:val="28"/>
          <w:szCs w:val="28"/>
        </w:rPr>
        <w:t xml:space="preserve"> (для прослушивания позывных маяков)</w:t>
      </w:r>
      <w:r w:rsidR="003F57C2" w:rsidRPr="00FE0D19">
        <w:rPr>
          <w:rFonts w:ascii="Times New Roman" w:hAnsi="Times New Roman" w:cs="Times New Roman"/>
          <w:sz w:val="28"/>
          <w:szCs w:val="28"/>
        </w:rPr>
        <w:t>;</w:t>
      </w:r>
    </w:p>
    <w:p w:rsidR="003F57C2" w:rsidRPr="00FE0D19" w:rsidRDefault="003F57C2" w:rsidP="00FE0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D19">
        <w:rPr>
          <w:rFonts w:ascii="Times New Roman" w:hAnsi="Times New Roman" w:cs="Times New Roman"/>
          <w:sz w:val="28"/>
          <w:szCs w:val="28"/>
        </w:rPr>
        <w:t>с</w:t>
      </w:r>
      <w:r w:rsidR="00283DEB" w:rsidRPr="00FE0D19">
        <w:rPr>
          <w:rFonts w:ascii="Times New Roman" w:hAnsi="Times New Roman" w:cs="Times New Roman"/>
          <w:sz w:val="28"/>
          <w:szCs w:val="28"/>
        </w:rPr>
        <w:t xml:space="preserve"> системой электронной индикации</w:t>
      </w:r>
      <w:r w:rsidRPr="00FE0D19">
        <w:rPr>
          <w:rFonts w:ascii="Times New Roman" w:hAnsi="Times New Roman" w:cs="Times New Roman"/>
          <w:sz w:val="28"/>
          <w:szCs w:val="28"/>
        </w:rPr>
        <w:t xml:space="preserve"> DEU</w:t>
      </w:r>
      <w:r w:rsidR="00283DEB" w:rsidRPr="00FE0D19">
        <w:rPr>
          <w:rFonts w:ascii="Times New Roman" w:hAnsi="Times New Roman" w:cs="Times New Roman"/>
          <w:sz w:val="28"/>
          <w:szCs w:val="28"/>
        </w:rPr>
        <w:t xml:space="preserve"> (для визуального отображения момента пролета самолетом маяка) и с блоком сбора полетных данных</w:t>
      </w:r>
      <w:r w:rsidRPr="00FE0D19">
        <w:rPr>
          <w:rFonts w:ascii="Times New Roman" w:hAnsi="Times New Roman" w:cs="Times New Roman"/>
          <w:sz w:val="28"/>
          <w:szCs w:val="28"/>
        </w:rPr>
        <w:t xml:space="preserve"> FDAU</w:t>
      </w:r>
      <w:r w:rsidR="00283DEB" w:rsidRPr="00FE0D19">
        <w:rPr>
          <w:rFonts w:ascii="Times New Roman" w:hAnsi="Times New Roman" w:cs="Times New Roman"/>
          <w:sz w:val="28"/>
          <w:szCs w:val="28"/>
        </w:rPr>
        <w:t xml:space="preserve"> (для записи в «черный ящик» момента пролета самолетом маяка)</w:t>
      </w:r>
      <w:r w:rsidRPr="00FE0D19">
        <w:rPr>
          <w:rFonts w:ascii="Times New Roman" w:hAnsi="Times New Roman" w:cs="Times New Roman"/>
          <w:sz w:val="28"/>
          <w:szCs w:val="28"/>
        </w:rPr>
        <w:t>.</w:t>
      </w:r>
    </w:p>
    <w:p w:rsidR="003F57C2" w:rsidRDefault="0019517A" w:rsidP="003F5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</w:t>
      </w:r>
      <w:r w:rsidR="003F57C2">
        <w:rPr>
          <w:rFonts w:ascii="Times New Roman" w:hAnsi="Times New Roman" w:cs="Times New Roman"/>
          <w:sz w:val="28"/>
          <w:szCs w:val="28"/>
        </w:rPr>
        <w:t xml:space="preserve"> маркерного </w:t>
      </w:r>
      <w:r>
        <w:rPr>
          <w:rFonts w:ascii="Times New Roman" w:hAnsi="Times New Roman" w:cs="Times New Roman"/>
          <w:sz w:val="28"/>
          <w:szCs w:val="28"/>
        </w:rPr>
        <w:t>радиоприемника</w:t>
      </w:r>
      <w:r w:rsidR="003F57C2">
        <w:rPr>
          <w:rFonts w:ascii="Times New Roman" w:hAnsi="Times New Roman" w:cs="Times New Roman"/>
          <w:sz w:val="28"/>
          <w:szCs w:val="28"/>
        </w:rPr>
        <w:t xml:space="preserve"> представлена на рисунке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3F57C2">
        <w:rPr>
          <w:rFonts w:ascii="Times New Roman" w:hAnsi="Times New Roman" w:cs="Times New Roman"/>
          <w:sz w:val="28"/>
          <w:szCs w:val="28"/>
        </w:rPr>
        <w:t>.</w:t>
      </w:r>
    </w:p>
    <w:p w:rsidR="003F57C2" w:rsidRDefault="00A545CA" w:rsidP="003F5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3573780"/>
            <wp:effectExtent l="0" t="0" r="0" b="762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7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7C2" w:rsidRPr="00FE0D19" w:rsidRDefault="003F57C2" w:rsidP="003F57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0D19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19517A" w:rsidRPr="00FE0D19">
        <w:rPr>
          <w:rFonts w:ascii="Times New Roman" w:hAnsi="Times New Roman" w:cs="Times New Roman"/>
          <w:sz w:val="24"/>
          <w:szCs w:val="24"/>
        </w:rPr>
        <w:t>3</w:t>
      </w:r>
      <w:r w:rsidRPr="00FE0D19">
        <w:rPr>
          <w:rFonts w:ascii="Times New Roman" w:hAnsi="Times New Roman" w:cs="Times New Roman"/>
          <w:sz w:val="24"/>
          <w:szCs w:val="24"/>
        </w:rPr>
        <w:t xml:space="preserve"> – </w:t>
      </w:r>
      <w:r w:rsidR="0019517A" w:rsidRPr="00FE0D19">
        <w:rPr>
          <w:rFonts w:ascii="Times New Roman" w:hAnsi="Times New Roman" w:cs="Times New Roman"/>
          <w:b/>
          <w:sz w:val="24"/>
          <w:szCs w:val="24"/>
        </w:rPr>
        <w:t>Система</w:t>
      </w:r>
      <w:r w:rsidRPr="00FE0D19">
        <w:rPr>
          <w:rFonts w:ascii="Times New Roman" w:hAnsi="Times New Roman" w:cs="Times New Roman"/>
          <w:b/>
          <w:sz w:val="24"/>
          <w:szCs w:val="24"/>
        </w:rPr>
        <w:t xml:space="preserve"> маркерного </w:t>
      </w:r>
      <w:r w:rsidR="0019517A" w:rsidRPr="00FE0D19">
        <w:rPr>
          <w:rFonts w:ascii="Times New Roman" w:hAnsi="Times New Roman" w:cs="Times New Roman"/>
          <w:b/>
          <w:sz w:val="24"/>
          <w:szCs w:val="24"/>
        </w:rPr>
        <w:t>радиоприемника</w:t>
      </w:r>
    </w:p>
    <w:p w:rsidR="003F57C2" w:rsidRDefault="003F57C2" w:rsidP="003F5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D91" w:rsidRDefault="003F57C2" w:rsidP="00195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60C">
        <w:rPr>
          <w:rFonts w:ascii="Times New Roman" w:hAnsi="Times New Roman" w:cs="Times New Roman"/>
          <w:i/>
          <w:sz w:val="28"/>
          <w:szCs w:val="28"/>
        </w:rPr>
        <w:t>Принцип действия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приемника</w:t>
      </w:r>
      <w:r w:rsidRPr="003C560C">
        <w:rPr>
          <w:rFonts w:ascii="Times New Roman" w:hAnsi="Times New Roman" w:cs="Times New Roman"/>
          <w:i/>
          <w:sz w:val="28"/>
          <w:szCs w:val="28"/>
        </w:rPr>
        <w:t xml:space="preserve"> в штатном режиме. </w:t>
      </w:r>
      <w:r>
        <w:rPr>
          <w:rFonts w:ascii="Times New Roman" w:hAnsi="Times New Roman" w:cs="Times New Roman"/>
          <w:sz w:val="28"/>
          <w:szCs w:val="28"/>
        </w:rPr>
        <w:t>Сигнал</w:t>
      </w:r>
      <w:r w:rsidR="00283DEB">
        <w:rPr>
          <w:rFonts w:ascii="Times New Roman" w:hAnsi="Times New Roman" w:cs="Times New Roman"/>
          <w:sz w:val="28"/>
          <w:szCs w:val="28"/>
        </w:rPr>
        <w:t xml:space="preserve"> от маркерного маяка</w:t>
      </w:r>
      <w:r>
        <w:rPr>
          <w:rFonts w:ascii="Times New Roman" w:hAnsi="Times New Roman" w:cs="Times New Roman"/>
          <w:sz w:val="28"/>
          <w:szCs w:val="28"/>
        </w:rPr>
        <w:t>, из антенны поступает в канал</w:t>
      </w:r>
      <w:r w:rsidR="00283DEB">
        <w:rPr>
          <w:rFonts w:ascii="Times New Roman" w:hAnsi="Times New Roman" w:cs="Times New Roman"/>
          <w:sz w:val="28"/>
          <w:szCs w:val="28"/>
        </w:rPr>
        <w:t xml:space="preserve"> обработки</w:t>
      </w:r>
      <w:r>
        <w:rPr>
          <w:rFonts w:ascii="Times New Roman" w:hAnsi="Times New Roman" w:cs="Times New Roman"/>
          <w:sz w:val="28"/>
          <w:szCs w:val="28"/>
        </w:rPr>
        <w:t>. В начале сигнал подвергается предварительной частотной селекции</w:t>
      </w:r>
      <w:r w:rsidR="00283DEB">
        <w:rPr>
          <w:rFonts w:ascii="Times New Roman" w:hAnsi="Times New Roman" w:cs="Times New Roman"/>
          <w:sz w:val="28"/>
          <w:szCs w:val="28"/>
        </w:rPr>
        <w:t xml:space="preserve"> (удаление помех)</w:t>
      </w:r>
      <w:r>
        <w:rPr>
          <w:rFonts w:ascii="Times New Roman" w:hAnsi="Times New Roman" w:cs="Times New Roman"/>
          <w:sz w:val="28"/>
          <w:szCs w:val="28"/>
        </w:rPr>
        <w:t xml:space="preserve">. Затем сигнал </w:t>
      </w:r>
      <w:r w:rsidR="00283DEB">
        <w:rPr>
          <w:rFonts w:ascii="Times New Roman" w:hAnsi="Times New Roman" w:cs="Times New Roman"/>
          <w:sz w:val="28"/>
          <w:szCs w:val="28"/>
        </w:rPr>
        <w:t>усиливается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83DE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силенный сигнал поступает в амплитудный детектор для выделения низкочастотного сигнала</w:t>
      </w:r>
      <w:r w:rsidR="00283DEB">
        <w:rPr>
          <w:rFonts w:ascii="Times New Roman" w:hAnsi="Times New Roman" w:cs="Times New Roman"/>
          <w:sz w:val="28"/>
          <w:szCs w:val="28"/>
        </w:rPr>
        <w:t xml:space="preserve"> (сигнал позывных радиомаяка)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3D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3DEB">
        <w:rPr>
          <w:rFonts w:ascii="Times New Roman" w:hAnsi="Times New Roman" w:cs="Times New Roman"/>
          <w:sz w:val="28"/>
          <w:szCs w:val="28"/>
        </w:rPr>
        <w:t>ЗС</w:t>
      </w:r>
      <w:r>
        <w:rPr>
          <w:rFonts w:ascii="Times New Roman" w:hAnsi="Times New Roman" w:cs="Times New Roman"/>
          <w:sz w:val="28"/>
          <w:szCs w:val="28"/>
        </w:rPr>
        <w:t>игнал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3DEB">
        <w:rPr>
          <w:rFonts w:ascii="Times New Roman" w:hAnsi="Times New Roman" w:cs="Times New Roman"/>
          <w:sz w:val="28"/>
          <w:szCs w:val="28"/>
        </w:rPr>
        <w:t>позывных</w:t>
      </w:r>
      <w:r>
        <w:rPr>
          <w:rFonts w:ascii="Times New Roman" w:hAnsi="Times New Roman" w:cs="Times New Roman"/>
          <w:sz w:val="28"/>
          <w:szCs w:val="28"/>
        </w:rPr>
        <w:t xml:space="preserve"> маяка поступает в б</w:t>
      </w:r>
      <w:r w:rsidR="00283DEB">
        <w:rPr>
          <w:rFonts w:ascii="Times New Roman" w:hAnsi="Times New Roman" w:cs="Times New Roman"/>
          <w:sz w:val="28"/>
          <w:szCs w:val="28"/>
        </w:rPr>
        <w:t xml:space="preserve">ортовую аудиосистему REU самолета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прослушивания </w:t>
      </w:r>
      <w:r w:rsidR="0019517A">
        <w:rPr>
          <w:rFonts w:ascii="Times New Roman" w:hAnsi="Times New Roman" w:cs="Times New Roman"/>
          <w:sz w:val="28"/>
          <w:szCs w:val="28"/>
        </w:rPr>
        <w:t>пилотами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9517A">
        <w:rPr>
          <w:rFonts w:ascii="Times New Roman" w:hAnsi="Times New Roman" w:cs="Times New Roman"/>
          <w:sz w:val="28"/>
          <w:szCs w:val="28"/>
        </w:rPr>
        <w:t>Также</w:t>
      </w:r>
      <w:r w:rsidRPr="003C56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данные</w:t>
      </w:r>
      <w:r w:rsidR="0019517A">
        <w:rPr>
          <w:rFonts w:ascii="Times New Roman" w:hAnsi="Times New Roman" w:cs="Times New Roman"/>
          <w:sz w:val="28"/>
          <w:szCs w:val="28"/>
        </w:rPr>
        <w:t xml:space="preserve"> опознавания маяка</w:t>
      </w:r>
      <w:r>
        <w:rPr>
          <w:rFonts w:ascii="Times New Roman" w:hAnsi="Times New Roman" w:cs="Times New Roman"/>
          <w:sz w:val="28"/>
          <w:szCs w:val="28"/>
        </w:rPr>
        <w:t xml:space="preserve"> поступают на систему </w:t>
      </w:r>
      <w:r w:rsidR="0019517A">
        <w:rPr>
          <w:rFonts w:ascii="Times New Roman" w:hAnsi="Times New Roman" w:cs="Times New Roman"/>
          <w:sz w:val="28"/>
          <w:szCs w:val="28"/>
        </w:rPr>
        <w:t xml:space="preserve">электронной индикации </w:t>
      </w:r>
      <w:r w:rsidR="0019517A">
        <w:rPr>
          <w:rFonts w:ascii="Times New Roman" w:hAnsi="Times New Roman" w:cs="Times New Roman"/>
          <w:sz w:val="28"/>
          <w:szCs w:val="28"/>
          <w:lang w:val="en-US"/>
        </w:rPr>
        <w:t>DEU</w:t>
      </w:r>
      <w:r w:rsidR="001951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(см. рис. </w:t>
      </w:r>
      <w:r w:rsidR="001951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и в блок сбора полетных данных FDAU.</w:t>
      </w:r>
    </w:p>
    <w:p w:rsidR="0019517A" w:rsidRPr="003B354A" w:rsidRDefault="0019517A" w:rsidP="00195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9517A" w:rsidRPr="003B3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6E5"/>
    <w:multiLevelType w:val="hybridMultilevel"/>
    <w:tmpl w:val="6EC4B17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2C7D90"/>
    <w:multiLevelType w:val="hybridMultilevel"/>
    <w:tmpl w:val="D50CD02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408C9B58">
      <w:start w:val="1"/>
      <w:numFmt w:val="bullet"/>
      <w:lvlText w:val="•"/>
      <w:lvlJc w:val="left"/>
      <w:pPr>
        <w:ind w:left="3199" w:hanging="141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756115"/>
    <w:multiLevelType w:val="hybridMultilevel"/>
    <w:tmpl w:val="6862EDA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3B3921"/>
    <w:multiLevelType w:val="hybridMultilevel"/>
    <w:tmpl w:val="C36EE28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340A0B"/>
    <w:multiLevelType w:val="hybridMultilevel"/>
    <w:tmpl w:val="00588C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F87415"/>
    <w:multiLevelType w:val="hybridMultilevel"/>
    <w:tmpl w:val="3B1C348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1573DD"/>
    <w:multiLevelType w:val="hybridMultilevel"/>
    <w:tmpl w:val="8B3C281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D13B75"/>
    <w:multiLevelType w:val="hybridMultilevel"/>
    <w:tmpl w:val="4F6079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DDB316D"/>
    <w:multiLevelType w:val="hybridMultilevel"/>
    <w:tmpl w:val="AAE8377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CC211C"/>
    <w:multiLevelType w:val="hybridMultilevel"/>
    <w:tmpl w:val="D026D0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454645D"/>
    <w:multiLevelType w:val="hybridMultilevel"/>
    <w:tmpl w:val="1570E9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6D27DB7"/>
    <w:multiLevelType w:val="hybridMultilevel"/>
    <w:tmpl w:val="75720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A9B3933"/>
    <w:multiLevelType w:val="hybridMultilevel"/>
    <w:tmpl w:val="172AF77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D87422A"/>
    <w:multiLevelType w:val="hybridMultilevel"/>
    <w:tmpl w:val="1FD8231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24185D"/>
    <w:multiLevelType w:val="hybridMultilevel"/>
    <w:tmpl w:val="9B1AE2F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C99038D"/>
    <w:multiLevelType w:val="hybridMultilevel"/>
    <w:tmpl w:val="CB1683FC"/>
    <w:lvl w:ilvl="0" w:tplc="2000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87A2CA5"/>
    <w:multiLevelType w:val="hybridMultilevel"/>
    <w:tmpl w:val="08E0DD0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3"/>
  </w:num>
  <w:num w:numId="5">
    <w:abstractNumId w:val="4"/>
  </w:num>
  <w:num w:numId="6">
    <w:abstractNumId w:val="14"/>
  </w:num>
  <w:num w:numId="7">
    <w:abstractNumId w:val="11"/>
  </w:num>
  <w:num w:numId="8">
    <w:abstractNumId w:val="7"/>
  </w:num>
  <w:num w:numId="9">
    <w:abstractNumId w:val="9"/>
  </w:num>
  <w:num w:numId="10">
    <w:abstractNumId w:val="2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5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E3C"/>
    <w:rsid w:val="00056ADB"/>
    <w:rsid w:val="000A05A8"/>
    <w:rsid w:val="00101848"/>
    <w:rsid w:val="00131154"/>
    <w:rsid w:val="00185665"/>
    <w:rsid w:val="0019517A"/>
    <w:rsid w:val="001B2835"/>
    <w:rsid w:val="001C6D91"/>
    <w:rsid w:val="00207FD7"/>
    <w:rsid w:val="00220816"/>
    <w:rsid w:val="00222D02"/>
    <w:rsid w:val="002341DD"/>
    <w:rsid w:val="00243882"/>
    <w:rsid w:val="00245DC9"/>
    <w:rsid w:val="00267A08"/>
    <w:rsid w:val="0027356F"/>
    <w:rsid w:val="00283DEB"/>
    <w:rsid w:val="00345E3C"/>
    <w:rsid w:val="003B354A"/>
    <w:rsid w:val="003E69D4"/>
    <w:rsid w:val="003F489C"/>
    <w:rsid w:val="003F57C2"/>
    <w:rsid w:val="00417159"/>
    <w:rsid w:val="00422C70"/>
    <w:rsid w:val="00442CCB"/>
    <w:rsid w:val="004472C6"/>
    <w:rsid w:val="004A6A19"/>
    <w:rsid w:val="00530777"/>
    <w:rsid w:val="00544804"/>
    <w:rsid w:val="00603B6F"/>
    <w:rsid w:val="00604D6A"/>
    <w:rsid w:val="00643287"/>
    <w:rsid w:val="006608DB"/>
    <w:rsid w:val="00662601"/>
    <w:rsid w:val="006665F0"/>
    <w:rsid w:val="006A2D67"/>
    <w:rsid w:val="006E1E3B"/>
    <w:rsid w:val="007A0931"/>
    <w:rsid w:val="007A5ED1"/>
    <w:rsid w:val="007B48F0"/>
    <w:rsid w:val="007B7045"/>
    <w:rsid w:val="008379B0"/>
    <w:rsid w:val="00930A93"/>
    <w:rsid w:val="00981465"/>
    <w:rsid w:val="00985CA5"/>
    <w:rsid w:val="009A1C1A"/>
    <w:rsid w:val="00A15AD7"/>
    <w:rsid w:val="00A41B25"/>
    <w:rsid w:val="00A4306D"/>
    <w:rsid w:val="00A545CA"/>
    <w:rsid w:val="00B35415"/>
    <w:rsid w:val="00B61935"/>
    <w:rsid w:val="00C65AFB"/>
    <w:rsid w:val="00C8333A"/>
    <w:rsid w:val="00CD2A7C"/>
    <w:rsid w:val="00CE311F"/>
    <w:rsid w:val="00D00340"/>
    <w:rsid w:val="00D161F8"/>
    <w:rsid w:val="00D461E0"/>
    <w:rsid w:val="00D46F2A"/>
    <w:rsid w:val="00D86DCC"/>
    <w:rsid w:val="00F1488A"/>
    <w:rsid w:val="00FB5624"/>
    <w:rsid w:val="00FE0D19"/>
    <w:rsid w:val="00FE59BA"/>
    <w:rsid w:val="00FF161A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8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1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8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E1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8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1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8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E1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2242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Ольга А. Трухан</cp:lastModifiedBy>
  <cp:revision>4</cp:revision>
  <cp:lastPrinted>2021-10-16T15:43:00Z</cp:lastPrinted>
  <dcterms:created xsi:type="dcterms:W3CDTF">2024-11-26T08:53:00Z</dcterms:created>
  <dcterms:modified xsi:type="dcterms:W3CDTF">2024-11-26T12:15:00Z</dcterms:modified>
</cp:coreProperties>
</file>